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43C" w:rsidRDefault="0028243C" w:rsidP="00930451">
      <w:pPr>
        <w:pStyle w:val="1"/>
        <w:tabs>
          <w:tab w:val="left" w:pos="708"/>
        </w:tabs>
        <w:spacing w:before="0" w:after="0"/>
        <w:rPr>
          <w:rFonts w:cs="Arial"/>
          <w:color w:val="000000" w:themeColor="text1"/>
          <w:sz w:val="32"/>
          <w:szCs w:val="32"/>
        </w:rPr>
      </w:pPr>
      <w:r>
        <w:rPr>
          <w:rFonts w:cs="Arial"/>
          <w:color w:val="000000" w:themeColor="text1"/>
          <w:sz w:val="32"/>
          <w:szCs w:val="32"/>
        </w:rPr>
        <w:t>27.09.2016г. №1</w:t>
      </w:r>
      <w:r w:rsidR="009B4502">
        <w:rPr>
          <w:rFonts w:cs="Arial"/>
          <w:color w:val="000000" w:themeColor="text1"/>
          <w:sz w:val="32"/>
          <w:szCs w:val="32"/>
        </w:rPr>
        <w:t>50</w:t>
      </w:r>
    </w:p>
    <w:p w:rsidR="0028243C" w:rsidRDefault="0028243C" w:rsidP="00930451">
      <w:pPr>
        <w:pStyle w:val="1"/>
        <w:tabs>
          <w:tab w:val="left" w:pos="708"/>
        </w:tabs>
        <w:spacing w:before="0" w:after="0"/>
        <w:rPr>
          <w:rFonts w:cs="Arial"/>
          <w:color w:val="000000" w:themeColor="text1"/>
          <w:sz w:val="32"/>
          <w:szCs w:val="32"/>
        </w:rPr>
      </w:pPr>
      <w:r>
        <w:rPr>
          <w:rFonts w:cs="Arial"/>
          <w:color w:val="000000" w:themeColor="text1"/>
          <w:sz w:val="32"/>
          <w:szCs w:val="32"/>
        </w:rPr>
        <w:t>РОССИЙСКАЯ ФЕДЕРАЦИЯ</w:t>
      </w:r>
    </w:p>
    <w:p w:rsidR="0028243C" w:rsidRDefault="0028243C" w:rsidP="00930451">
      <w:pPr>
        <w:jc w:val="center"/>
        <w:rPr>
          <w:rFonts w:cs="Arial"/>
          <w:b/>
          <w:bCs/>
          <w:color w:val="000000" w:themeColor="text1"/>
          <w:sz w:val="32"/>
          <w:szCs w:val="32"/>
        </w:rPr>
      </w:pPr>
      <w:r>
        <w:rPr>
          <w:rFonts w:cs="Arial"/>
          <w:b/>
          <w:bCs/>
          <w:color w:val="000000" w:themeColor="text1"/>
          <w:sz w:val="32"/>
          <w:szCs w:val="32"/>
        </w:rPr>
        <w:t>ИРКУТСКАЯ ОБЛАСТЬ</w:t>
      </w:r>
    </w:p>
    <w:p w:rsidR="0028243C" w:rsidRDefault="0028243C" w:rsidP="00930451">
      <w:pPr>
        <w:jc w:val="center"/>
        <w:rPr>
          <w:rFonts w:eastAsia="Arial Unicode MS" w:cs="Arial"/>
          <w:b/>
          <w:bCs/>
          <w:color w:val="000000" w:themeColor="text1"/>
          <w:sz w:val="32"/>
          <w:szCs w:val="32"/>
        </w:rPr>
      </w:pPr>
      <w:r>
        <w:rPr>
          <w:rFonts w:eastAsia="Arial Unicode MS" w:cs="Arial"/>
          <w:b/>
          <w:bCs/>
          <w:color w:val="000000" w:themeColor="text1"/>
          <w:sz w:val="32"/>
          <w:szCs w:val="32"/>
        </w:rPr>
        <w:t>НУКУТСКИЙ МУНИЦИПАЛЬНЫЙ РАЙОН</w:t>
      </w:r>
    </w:p>
    <w:p w:rsidR="0028243C" w:rsidRDefault="0028243C" w:rsidP="00930451">
      <w:pPr>
        <w:jc w:val="center"/>
        <w:rPr>
          <w:rFonts w:eastAsia="Arial Unicode MS" w:cs="Arial"/>
          <w:b/>
          <w:color w:val="000000" w:themeColor="text1"/>
          <w:sz w:val="32"/>
          <w:szCs w:val="32"/>
        </w:rPr>
      </w:pPr>
      <w:r>
        <w:rPr>
          <w:rFonts w:eastAsia="Arial Unicode MS" w:cs="Arial"/>
          <w:b/>
          <w:color w:val="000000" w:themeColor="text1"/>
          <w:sz w:val="32"/>
          <w:szCs w:val="32"/>
        </w:rPr>
        <w:t>ПЕРВОМАЙСКОЕ СЕЛЬСКОЕ ПОСЕЛЕНИЕ</w:t>
      </w:r>
    </w:p>
    <w:p w:rsidR="0028243C" w:rsidRDefault="0028243C" w:rsidP="00930451">
      <w:pPr>
        <w:jc w:val="center"/>
        <w:rPr>
          <w:rFonts w:cs="Arial"/>
          <w:b/>
          <w:bCs/>
          <w:color w:val="000000" w:themeColor="text1"/>
          <w:sz w:val="32"/>
          <w:szCs w:val="32"/>
        </w:rPr>
      </w:pPr>
      <w:r>
        <w:rPr>
          <w:rFonts w:cs="Arial"/>
          <w:b/>
          <w:bCs/>
          <w:color w:val="000000" w:themeColor="text1"/>
          <w:sz w:val="32"/>
          <w:szCs w:val="32"/>
        </w:rPr>
        <w:t>АДМИНИСТРАЦИЯ</w:t>
      </w:r>
    </w:p>
    <w:p w:rsidR="0028243C" w:rsidRDefault="0028243C" w:rsidP="00930451">
      <w:pPr>
        <w:jc w:val="center"/>
        <w:rPr>
          <w:rFonts w:cs="Arial"/>
          <w:b/>
          <w:color w:val="000000" w:themeColor="text1"/>
          <w:sz w:val="32"/>
          <w:szCs w:val="32"/>
        </w:rPr>
      </w:pPr>
      <w:r>
        <w:rPr>
          <w:rFonts w:cs="Arial"/>
          <w:b/>
          <w:color w:val="000000" w:themeColor="text1"/>
          <w:sz w:val="32"/>
          <w:szCs w:val="32"/>
        </w:rPr>
        <w:t>ПОСТАНОВЛЕНИЕ</w:t>
      </w:r>
    </w:p>
    <w:p w:rsidR="0028243C" w:rsidRDefault="0028243C" w:rsidP="00930451">
      <w:pPr>
        <w:jc w:val="center"/>
        <w:rPr>
          <w:rFonts w:cs="Arial"/>
          <w:b/>
          <w:color w:val="000000" w:themeColor="text1"/>
          <w:sz w:val="32"/>
          <w:szCs w:val="32"/>
        </w:rPr>
      </w:pPr>
    </w:p>
    <w:p w:rsidR="0066632F" w:rsidRDefault="0066632F" w:rsidP="00930451">
      <w:pPr>
        <w:jc w:val="center"/>
        <w:rPr>
          <w:b/>
          <w:sz w:val="32"/>
          <w:szCs w:val="32"/>
        </w:rPr>
      </w:pPr>
      <w:r w:rsidRPr="0066632F">
        <w:rPr>
          <w:rFonts w:cs="Arial"/>
          <w:b/>
          <w:sz w:val="32"/>
          <w:szCs w:val="32"/>
        </w:rPr>
        <w:t xml:space="preserve">ОБ УТВЕРЖДЕНИИ </w:t>
      </w:r>
      <w:r w:rsidRPr="0066632F">
        <w:rPr>
          <w:b/>
          <w:sz w:val="32"/>
          <w:szCs w:val="32"/>
        </w:rPr>
        <w:t>ПРАВИЛ ОПРЕДЕЛЕНИЯ ТРЕБОВАНИЙ К ЗАКУПАЕМЫМ ИСПОЛНИТЕЛЬНО-РАСПОРЯДИТЕЛЬНЫМИ ОРГАНАМИ МУНИЦИПАЛЬНОГО ОБРАЗОВАНИЯ «ПЕРВОМАЙСКОЕ</w:t>
      </w:r>
      <w:r w:rsidR="00972773">
        <w:rPr>
          <w:b/>
          <w:sz w:val="32"/>
          <w:szCs w:val="32"/>
        </w:rPr>
        <w:t>»</w:t>
      </w:r>
      <w:r w:rsidRPr="0066632F">
        <w:rPr>
          <w:b/>
          <w:sz w:val="32"/>
          <w:szCs w:val="32"/>
        </w:rPr>
        <w:t xml:space="preserve"> ОТДЕЛЬНЫМ ВИДАМ ТОВАРОВ, РАБОТ, УСЛУГ (В ТОМ ЧИСЛЕ ПРЕДЕЛЬНЫЕ ЦЕНЫ ТОВАРОВ, РАБОТ, УСЛУГ)</w:t>
      </w:r>
    </w:p>
    <w:p w:rsidR="0066632F" w:rsidRPr="0066632F" w:rsidRDefault="0066632F" w:rsidP="00930451">
      <w:pPr>
        <w:jc w:val="center"/>
        <w:rPr>
          <w:b/>
          <w:sz w:val="32"/>
          <w:szCs w:val="32"/>
        </w:rPr>
      </w:pPr>
    </w:p>
    <w:p w:rsidR="0028243C" w:rsidRPr="00421BE7" w:rsidRDefault="0066632F" w:rsidP="00930451">
      <w:pPr>
        <w:shd w:val="clear" w:color="auto" w:fill="FDFEFF"/>
        <w:ind w:firstLine="709"/>
        <w:jc w:val="both"/>
        <w:rPr>
          <w:rFonts w:cs="Arial"/>
          <w:color w:val="000000" w:themeColor="text1"/>
          <w:sz w:val="24"/>
          <w:szCs w:val="24"/>
        </w:rPr>
      </w:pPr>
      <w:proofErr w:type="gramStart"/>
      <w:r w:rsidRPr="00421BE7">
        <w:rPr>
          <w:sz w:val="24"/>
          <w:szCs w:val="24"/>
        </w:rPr>
        <w:t>В соответствии с пунктом 2 части 4 статьи 19 Федерального закона от 05.04.2013</w:t>
      </w:r>
      <w:r w:rsidR="00421BE7">
        <w:rPr>
          <w:sz w:val="24"/>
          <w:szCs w:val="24"/>
        </w:rPr>
        <w:t>г.</w:t>
      </w:r>
      <w:r w:rsidRPr="00421BE7">
        <w:rPr>
          <w:sz w:val="24"/>
          <w:szCs w:val="24"/>
        </w:rPr>
        <w:t xml:space="preserve"> №44-ФЗ «О контрактной системе в сфере закупок товаров, работ и услуг для обеспечения государственных и муниципальных нужд», постановлением Правительства Российской Федерации от </w:t>
      </w:r>
      <w:r w:rsidR="00421BE7">
        <w:rPr>
          <w:sz w:val="24"/>
          <w:szCs w:val="24"/>
        </w:rPr>
        <w:t>0</w:t>
      </w:r>
      <w:r w:rsidRPr="00421BE7">
        <w:rPr>
          <w:sz w:val="24"/>
          <w:szCs w:val="24"/>
        </w:rPr>
        <w:t>2</w:t>
      </w:r>
      <w:r w:rsidR="00421BE7">
        <w:rPr>
          <w:sz w:val="24"/>
          <w:szCs w:val="24"/>
        </w:rPr>
        <w:t>.09.</w:t>
      </w:r>
      <w:r w:rsidRPr="00421BE7">
        <w:rPr>
          <w:sz w:val="24"/>
          <w:szCs w:val="24"/>
        </w:rPr>
        <w:t>2015</w:t>
      </w:r>
      <w:r w:rsidR="00421BE7">
        <w:rPr>
          <w:sz w:val="24"/>
          <w:szCs w:val="24"/>
        </w:rPr>
        <w:t>г.</w:t>
      </w:r>
      <w:r w:rsidRPr="00421BE7">
        <w:rPr>
          <w:sz w:val="24"/>
          <w:szCs w:val="24"/>
        </w:rPr>
        <w:t xml:space="preserve"> №926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</w:t>
      </w:r>
      <w:proofErr w:type="gramEnd"/>
      <w:r w:rsidRPr="00421BE7">
        <w:rPr>
          <w:sz w:val="24"/>
          <w:szCs w:val="24"/>
        </w:rPr>
        <w:t xml:space="preserve">, услуг)», </w:t>
      </w:r>
      <w:r w:rsidR="0028243C" w:rsidRPr="00421BE7">
        <w:rPr>
          <w:rFonts w:cs="Arial"/>
          <w:sz w:val="24"/>
          <w:szCs w:val="24"/>
        </w:rPr>
        <w:t>руководствуясь Уставом муниципального образования «Первомайское»</w:t>
      </w:r>
      <w:r w:rsidR="0028243C" w:rsidRPr="00421BE7">
        <w:rPr>
          <w:rFonts w:cs="Arial"/>
          <w:color w:val="000000" w:themeColor="text1"/>
          <w:sz w:val="24"/>
          <w:szCs w:val="24"/>
        </w:rPr>
        <w:t xml:space="preserve"> </w:t>
      </w:r>
    </w:p>
    <w:p w:rsidR="0028243C" w:rsidRPr="007255E7" w:rsidRDefault="0028243C" w:rsidP="00930451">
      <w:pPr>
        <w:shd w:val="clear" w:color="auto" w:fill="FDFEFF"/>
        <w:jc w:val="both"/>
        <w:rPr>
          <w:rFonts w:cs="Arial"/>
          <w:color w:val="000000" w:themeColor="text1"/>
          <w:sz w:val="24"/>
          <w:szCs w:val="24"/>
        </w:rPr>
      </w:pPr>
    </w:p>
    <w:p w:rsidR="0028243C" w:rsidRPr="00421BE7" w:rsidRDefault="0028243C" w:rsidP="00930451">
      <w:pPr>
        <w:shd w:val="clear" w:color="auto" w:fill="FFFFFF"/>
        <w:jc w:val="center"/>
        <w:textAlignment w:val="baseline"/>
        <w:rPr>
          <w:rFonts w:cs="Arial"/>
          <w:b/>
          <w:color w:val="000000" w:themeColor="text1"/>
          <w:spacing w:val="1"/>
          <w:sz w:val="30"/>
          <w:szCs w:val="30"/>
        </w:rPr>
      </w:pPr>
      <w:r w:rsidRPr="00421BE7">
        <w:rPr>
          <w:rFonts w:cs="Arial"/>
          <w:b/>
          <w:color w:val="000000" w:themeColor="text1"/>
          <w:spacing w:val="1"/>
          <w:sz w:val="30"/>
          <w:szCs w:val="30"/>
        </w:rPr>
        <w:t>ПОСТАНОВЛЯЮ:</w:t>
      </w:r>
    </w:p>
    <w:p w:rsidR="0028243C" w:rsidRPr="007255E7" w:rsidRDefault="0028243C" w:rsidP="00930451">
      <w:pPr>
        <w:shd w:val="clear" w:color="auto" w:fill="FFFFFF"/>
        <w:jc w:val="center"/>
        <w:textAlignment w:val="baseline"/>
        <w:rPr>
          <w:rFonts w:cs="Arial"/>
          <w:color w:val="000000" w:themeColor="text1"/>
          <w:spacing w:val="1"/>
          <w:sz w:val="24"/>
          <w:szCs w:val="24"/>
        </w:rPr>
      </w:pPr>
    </w:p>
    <w:p w:rsidR="0028243C" w:rsidRPr="00190C04" w:rsidRDefault="0028243C" w:rsidP="00930451">
      <w:pPr>
        <w:ind w:firstLine="709"/>
        <w:jc w:val="both"/>
        <w:rPr>
          <w:sz w:val="24"/>
          <w:szCs w:val="24"/>
        </w:rPr>
      </w:pPr>
      <w:r w:rsidRPr="007255E7">
        <w:rPr>
          <w:rFonts w:cs="Arial"/>
          <w:color w:val="000000" w:themeColor="text1"/>
          <w:spacing w:val="1"/>
          <w:sz w:val="24"/>
          <w:szCs w:val="24"/>
        </w:rPr>
        <w:t>1. Утвердить</w:t>
      </w:r>
      <w:r>
        <w:rPr>
          <w:rFonts w:cs="Arial"/>
          <w:color w:val="000000" w:themeColor="text1"/>
          <w:spacing w:val="1"/>
          <w:sz w:val="24"/>
          <w:szCs w:val="24"/>
        </w:rPr>
        <w:t xml:space="preserve"> </w:t>
      </w:r>
      <w:r w:rsidR="00421BE7">
        <w:rPr>
          <w:rFonts w:cs="Arial"/>
          <w:color w:val="000000" w:themeColor="text1"/>
          <w:spacing w:val="1"/>
          <w:sz w:val="24"/>
          <w:szCs w:val="24"/>
        </w:rPr>
        <w:t>«</w:t>
      </w:r>
      <w:r w:rsidR="00A44CA8">
        <w:t xml:space="preserve">Правила определения требований к закупаемым </w:t>
      </w:r>
      <w:r w:rsidR="00A44CA8" w:rsidRPr="00190C04">
        <w:rPr>
          <w:sz w:val="24"/>
          <w:szCs w:val="24"/>
        </w:rPr>
        <w:t xml:space="preserve">исполнительно-распорядительными органами местного самоуправления муниципального образования </w:t>
      </w:r>
      <w:r w:rsidR="00421BE7" w:rsidRPr="00190C04">
        <w:rPr>
          <w:sz w:val="24"/>
          <w:szCs w:val="24"/>
        </w:rPr>
        <w:t xml:space="preserve">«Первомайское» </w:t>
      </w:r>
      <w:r w:rsidR="00A44CA8" w:rsidRPr="00190C04">
        <w:rPr>
          <w:sz w:val="24"/>
          <w:szCs w:val="24"/>
        </w:rPr>
        <w:t>отдельным видам товаров, работ, услуг (в том числе предельные цены товаров, работ, услуг)</w:t>
      </w:r>
      <w:r w:rsidR="00016750">
        <w:rPr>
          <w:sz w:val="24"/>
          <w:szCs w:val="24"/>
        </w:rPr>
        <w:t>»</w:t>
      </w:r>
      <w:r w:rsidRPr="00190C04">
        <w:rPr>
          <w:sz w:val="24"/>
          <w:szCs w:val="24"/>
        </w:rPr>
        <w:t>.</w:t>
      </w:r>
    </w:p>
    <w:p w:rsidR="0028243C" w:rsidRPr="00190C04" w:rsidRDefault="0028243C" w:rsidP="00930451">
      <w:pPr>
        <w:ind w:firstLine="708"/>
        <w:jc w:val="both"/>
        <w:rPr>
          <w:rFonts w:cs="Arial"/>
          <w:b/>
          <w:sz w:val="24"/>
          <w:szCs w:val="24"/>
        </w:rPr>
      </w:pPr>
      <w:r w:rsidRPr="00190C04">
        <w:rPr>
          <w:sz w:val="24"/>
          <w:szCs w:val="24"/>
        </w:rPr>
        <w:t xml:space="preserve">2. </w:t>
      </w:r>
      <w:r w:rsidRPr="00190C04">
        <w:rPr>
          <w:rFonts w:cs="Arial"/>
          <w:color w:val="000000" w:themeColor="text1"/>
          <w:spacing w:val="1"/>
          <w:sz w:val="24"/>
          <w:szCs w:val="24"/>
        </w:rPr>
        <w:t xml:space="preserve">Опубликовать настоящее постановление в газете </w:t>
      </w:r>
      <w:r w:rsidRPr="00190C04">
        <w:rPr>
          <w:rFonts w:cs="Arial"/>
          <w:color w:val="000000" w:themeColor="text1"/>
          <w:sz w:val="24"/>
          <w:szCs w:val="24"/>
        </w:rPr>
        <w:t>«Первомайский вестник» и на официальном сайте администрации МО «Первомайское».</w:t>
      </w:r>
      <w:r w:rsidRPr="00190C04">
        <w:rPr>
          <w:rFonts w:eastAsia="Calibri" w:cs="Arial"/>
          <w:sz w:val="24"/>
          <w:szCs w:val="24"/>
        </w:rPr>
        <w:t xml:space="preserve"> </w:t>
      </w:r>
    </w:p>
    <w:p w:rsidR="00972773" w:rsidRDefault="00972773" w:rsidP="00972773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rFonts w:eastAsia="Calibri" w:cs="Arial"/>
          <w:sz w:val="24"/>
          <w:szCs w:val="24"/>
        </w:rPr>
        <w:t xml:space="preserve">3. </w:t>
      </w:r>
      <w:r w:rsidR="0028243C" w:rsidRPr="00190C04">
        <w:rPr>
          <w:rFonts w:eastAsia="Calibri" w:cs="Arial"/>
          <w:sz w:val="24"/>
          <w:szCs w:val="24"/>
        </w:rPr>
        <w:t xml:space="preserve">Постановление вступает в силу </w:t>
      </w:r>
      <w:r w:rsidR="00190C04" w:rsidRPr="00190C04">
        <w:rPr>
          <w:sz w:val="24"/>
          <w:szCs w:val="24"/>
        </w:rPr>
        <w:t xml:space="preserve">со дня официального опубликования и распространяется на </w:t>
      </w:r>
      <w:proofErr w:type="gramStart"/>
      <w:r w:rsidR="00190C04" w:rsidRPr="00190C04">
        <w:rPr>
          <w:sz w:val="24"/>
          <w:szCs w:val="24"/>
        </w:rPr>
        <w:t>правоотношения</w:t>
      </w:r>
      <w:proofErr w:type="gramEnd"/>
      <w:r w:rsidR="00190C04" w:rsidRPr="00190C04">
        <w:rPr>
          <w:sz w:val="24"/>
          <w:szCs w:val="24"/>
        </w:rPr>
        <w:t xml:space="preserve"> возникшие с 01 января 2016 года.</w:t>
      </w:r>
    </w:p>
    <w:p w:rsidR="0028243C" w:rsidRPr="00190C04" w:rsidRDefault="0028243C" w:rsidP="00972773">
      <w:pPr>
        <w:tabs>
          <w:tab w:val="left" w:pos="1134"/>
        </w:tabs>
        <w:ind w:firstLine="709"/>
        <w:jc w:val="both"/>
        <w:rPr>
          <w:rFonts w:cs="Arial"/>
          <w:sz w:val="24"/>
          <w:szCs w:val="24"/>
        </w:rPr>
      </w:pPr>
      <w:r w:rsidRPr="00190C04">
        <w:rPr>
          <w:rFonts w:eastAsia="Calibri" w:cs="Arial"/>
          <w:sz w:val="24"/>
          <w:szCs w:val="24"/>
        </w:rPr>
        <w:t>4.Контроль исполнения настоящего постановления оставляю за собой.</w:t>
      </w:r>
    </w:p>
    <w:p w:rsidR="0028243C" w:rsidRPr="00190C04" w:rsidRDefault="0028243C" w:rsidP="00930451">
      <w:pPr>
        <w:rPr>
          <w:rFonts w:cs="Arial"/>
          <w:color w:val="000000" w:themeColor="text1"/>
          <w:spacing w:val="1"/>
          <w:sz w:val="24"/>
          <w:szCs w:val="24"/>
        </w:rPr>
      </w:pPr>
    </w:p>
    <w:p w:rsidR="0028243C" w:rsidRPr="00190C04" w:rsidRDefault="0028243C" w:rsidP="00930451">
      <w:pPr>
        <w:rPr>
          <w:rFonts w:cs="Arial"/>
          <w:color w:val="000000" w:themeColor="text1"/>
          <w:spacing w:val="1"/>
          <w:sz w:val="24"/>
          <w:szCs w:val="24"/>
        </w:rPr>
      </w:pPr>
    </w:p>
    <w:p w:rsidR="0028243C" w:rsidRPr="00190C04" w:rsidRDefault="0028243C" w:rsidP="00930451">
      <w:pPr>
        <w:rPr>
          <w:rFonts w:cs="Arial"/>
          <w:color w:val="000000" w:themeColor="text1"/>
          <w:spacing w:val="1"/>
          <w:sz w:val="24"/>
          <w:szCs w:val="24"/>
        </w:rPr>
      </w:pPr>
      <w:r w:rsidRPr="00190C04">
        <w:rPr>
          <w:rFonts w:cs="Arial"/>
          <w:color w:val="000000" w:themeColor="text1"/>
          <w:spacing w:val="1"/>
          <w:sz w:val="24"/>
          <w:szCs w:val="24"/>
        </w:rPr>
        <w:t>Глава администрации</w:t>
      </w:r>
    </w:p>
    <w:p w:rsidR="0028243C" w:rsidRPr="00190C04" w:rsidRDefault="0028243C" w:rsidP="00930451">
      <w:pPr>
        <w:rPr>
          <w:rFonts w:cs="Arial"/>
          <w:color w:val="000000" w:themeColor="text1"/>
          <w:spacing w:val="1"/>
          <w:sz w:val="24"/>
          <w:szCs w:val="24"/>
        </w:rPr>
      </w:pPr>
      <w:r w:rsidRPr="00190C04">
        <w:rPr>
          <w:rFonts w:cs="Arial"/>
          <w:color w:val="000000" w:themeColor="text1"/>
          <w:spacing w:val="1"/>
          <w:sz w:val="24"/>
          <w:szCs w:val="24"/>
        </w:rPr>
        <w:t>муниципального образования «Первомайское»</w:t>
      </w:r>
    </w:p>
    <w:p w:rsidR="0028243C" w:rsidRPr="00190C04" w:rsidRDefault="0028243C" w:rsidP="00930451">
      <w:pPr>
        <w:rPr>
          <w:rFonts w:cs="Arial"/>
          <w:color w:val="000000" w:themeColor="text1"/>
          <w:spacing w:val="1"/>
          <w:sz w:val="24"/>
          <w:szCs w:val="24"/>
        </w:rPr>
      </w:pPr>
      <w:r w:rsidRPr="00190C04">
        <w:rPr>
          <w:rFonts w:cs="Arial"/>
          <w:color w:val="000000" w:themeColor="text1"/>
          <w:spacing w:val="1"/>
          <w:sz w:val="24"/>
          <w:szCs w:val="24"/>
        </w:rPr>
        <w:t>А.И. Кудак</w:t>
      </w:r>
    </w:p>
    <w:p w:rsidR="0028243C" w:rsidRDefault="0028243C" w:rsidP="00930451">
      <w:pPr>
        <w:rPr>
          <w:rFonts w:cs="Arial"/>
          <w:color w:val="000000" w:themeColor="text1"/>
          <w:spacing w:val="1"/>
          <w:sz w:val="24"/>
          <w:szCs w:val="24"/>
        </w:rPr>
      </w:pPr>
    </w:p>
    <w:p w:rsidR="0028243C" w:rsidRDefault="0028243C" w:rsidP="00930451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Приложение</w:t>
      </w:r>
    </w:p>
    <w:p w:rsidR="0028243C" w:rsidRDefault="0028243C" w:rsidP="00930451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к Постановлению администрации</w:t>
      </w:r>
    </w:p>
    <w:p w:rsidR="0028243C" w:rsidRDefault="0028243C" w:rsidP="00930451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муниципального образования «Первомайское»</w:t>
      </w:r>
    </w:p>
    <w:p w:rsidR="0028243C" w:rsidRDefault="0028243C" w:rsidP="00930451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от 27 сентября 2016 года №149</w:t>
      </w:r>
    </w:p>
    <w:p w:rsidR="0028243C" w:rsidRDefault="0028243C" w:rsidP="00930451">
      <w:pPr>
        <w:shd w:val="clear" w:color="auto" w:fill="FFFFFF"/>
        <w:jc w:val="center"/>
        <w:textAlignment w:val="baseline"/>
        <w:rPr>
          <w:rFonts w:cs="Arial"/>
          <w:color w:val="000000" w:themeColor="text1"/>
          <w:spacing w:val="1"/>
          <w:sz w:val="24"/>
          <w:szCs w:val="24"/>
        </w:rPr>
      </w:pPr>
    </w:p>
    <w:p w:rsidR="00190C04" w:rsidRDefault="00190C04" w:rsidP="00930451">
      <w:pPr>
        <w:jc w:val="center"/>
        <w:rPr>
          <w:b/>
          <w:sz w:val="30"/>
          <w:szCs w:val="30"/>
        </w:rPr>
      </w:pPr>
      <w:r w:rsidRPr="00190C04">
        <w:rPr>
          <w:rFonts w:cs="Arial"/>
          <w:b/>
          <w:spacing w:val="1"/>
          <w:sz w:val="30"/>
          <w:szCs w:val="30"/>
        </w:rPr>
        <w:t>«</w:t>
      </w:r>
      <w:r w:rsidRPr="00190C04">
        <w:rPr>
          <w:b/>
          <w:sz w:val="30"/>
          <w:szCs w:val="30"/>
        </w:rPr>
        <w:t xml:space="preserve">Правила определения требований к закупаемым исполнительно-распорядительными органами местного </w:t>
      </w:r>
      <w:r w:rsidRPr="00190C04">
        <w:rPr>
          <w:b/>
          <w:sz w:val="30"/>
          <w:szCs w:val="30"/>
        </w:rPr>
        <w:lastRenderedPageBreak/>
        <w:t>самоуправления муниципального образования «Первомайское» отдельным видам товаров, работ, услуг (в том числе предельные цены товаров, работ, услуг)</w:t>
      </w:r>
    </w:p>
    <w:p w:rsidR="0028243C" w:rsidRDefault="0028243C" w:rsidP="00930451">
      <w:pPr>
        <w:jc w:val="center"/>
        <w:rPr>
          <w:rFonts w:cs="Arial"/>
          <w:color w:val="000000" w:themeColor="text1"/>
          <w:sz w:val="24"/>
          <w:szCs w:val="24"/>
        </w:rPr>
      </w:pPr>
    </w:p>
    <w:p w:rsidR="0028243C" w:rsidRPr="0014703C" w:rsidRDefault="0028243C" w:rsidP="00930451">
      <w:pPr>
        <w:pStyle w:val="1"/>
        <w:spacing w:before="0" w:after="0"/>
        <w:rPr>
          <w:rFonts w:cs="Arial"/>
          <w:b w:val="0"/>
          <w:color w:val="000000" w:themeColor="text1"/>
        </w:rPr>
      </w:pPr>
      <w:bookmarkStart w:id="0" w:name="sub_1100"/>
      <w:r w:rsidRPr="0014703C">
        <w:rPr>
          <w:rFonts w:cs="Arial"/>
          <w:b w:val="0"/>
          <w:color w:val="000000" w:themeColor="text1"/>
        </w:rPr>
        <w:t>1. Общие положения</w:t>
      </w:r>
    </w:p>
    <w:bookmarkEnd w:id="0"/>
    <w:p w:rsidR="0028243C" w:rsidRPr="0014703C" w:rsidRDefault="0028243C" w:rsidP="00930451">
      <w:pPr>
        <w:jc w:val="center"/>
        <w:rPr>
          <w:b/>
          <w:bCs/>
          <w:sz w:val="24"/>
          <w:szCs w:val="24"/>
        </w:rPr>
      </w:pP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>1. Настоящие Правила устанавливают порядок определения требований к закупаемым исполнительно-распорядительными органами</w:t>
      </w:r>
      <w:r w:rsidR="000A35BF" w:rsidRPr="0014703C">
        <w:rPr>
          <w:sz w:val="24"/>
          <w:szCs w:val="24"/>
        </w:rPr>
        <w:t xml:space="preserve"> местного самоуправления муниципального образования «Первомайское» </w:t>
      </w:r>
      <w:r w:rsidRPr="0014703C">
        <w:rPr>
          <w:sz w:val="24"/>
          <w:szCs w:val="24"/>
        </w:rPr>
        <w:t>отдельным видам товаров, работ, услуг (в том числе предельные цены товаров, работ, услуг) (далее – П</w:t>
      </w:r>
      <w:r w:rsidR="000A35BF" w:rsidRPr="0014703C">
        <w:rPr>
          <w:sz w:val="24"/>
          <w:szCs w:val="24"/>
        </w:rPr>
        <w:t>равила</w:t>
      </w:r>
      <w:r w:rsidRPr="0014703C">
        <w:rPr>
          <w:sz w:val="24"/>
          <w:szCs w:val="24"/>
        </w:rPr>
        <w:t xml:space="preserve">). </w:t>
      </w: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 xml:space="preserve">2. </w:t>
      </w:r>
      <w:proofErr w:type="gramStart"/>
      <w:r w:rsidRPr="0014703C">
        <w:rPr>
          <w:sz w:val="24"/>
          <w:szCs w:val="24"/>
        </w:rPr>
        <w:t xml:space="preserve">Исполнительно-распорядительные органы </w:t>
      </w:r>
      <w:r w:rsidR="000A35BF" w:rsidRPr="0014703C">
        <w:rPr>
          <w:sz w:val="24"/>
          <w:szCs w:val="24"/>
        </w:rPr>
        <w:t>местного самоуправления муниципального образования «Первомайское»</w:t>
      </w:r>
      <w:r w:rsidRPr="0014703C">
        <w:rPr>
          <w:sz w:val="24"/>
          <w:szCs w:val="24"/>
        </w:rPr>
        <w:t xml:space="preserve"> утверждают определенные в соответствии с настоящими Правилами требования к закупаемым ими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  <w:proofErr w:type="gramEnd"/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>Ведомственный перечень составляется по форме согласно приложению №1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№2 (далее - обязательный перечень).</w:t>
      </w: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proofErr w:type="gramStart"/>
      <w:r w:rsidRPr="0014703C">
        <w:rPr>
          <w:sz w:val="24"/>
          <w:szCs w:val="24"/>
        </w:rPr>
        <w:t xml:space="preserve">Исполнительно-распорядительные органы </w:t>
      </w:r>
      <w:r w:rsidR="000A35BF" w:rsidRPr="0014703C">
        <w:rPr>
          <w:sz w:val="24"/>
          <w:szCs w:val="24"/>
        </w:rPr>
        <w:t>местного самоуправления муниципального образования «Первомайское»</w:t>
      </w:r>
      <w:r w:rsidRPr="0014703C">
        <w:rPr>
          <w:sz w:val="24"/>
          <w:szCs w:val="24"/>
        </w:rPr>
        <w:t xml:space="preserve">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  <w:proofErr w:type="gramEnd"/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bookmarkStart w:id="1" w:name="P51"/>
      <w:bookmarkEnd w:id="1"/>
      <w:r w:rsidRPr="0014703C">
        <w:rPr>
          <w:sz w:val="24"/>
          <w:szCs w:val="24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 xml:space="preserve">а) доля расходов исполнительно-распорядительного органа </w:t>
      </w:r>
      <w:r w:rsidR="000A35BF" w:rsidRPr="0014703C">
        <w:rPr>
          <w:sz w:val="24"/>
          <w:szCs w:val="24"/>
        </w:rPr>
        <w:t>местного самоуправления муниципального образования «Первомайское»</w:t>
      </w:r>
      <w:r w:rsidRPr="0014703C">
        <w:rPr>
          <w:sz w:val="24"/>
          <w:szCs w:val="24"/>
        </w:rPr>
        <w:t xml:space="preserve"> на приобретение отдельного вида товаров, работ, услуг для обеспечения муниципальных нужд за отчетный финансовый год в общем объеме расходов этого органа местного самоуправления на приобретение товаров, работ, услуг за отчетный финансовый год;</w:t>
      </w: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 xml:space="preserve">б) доля контрактов исполнительно-распорядительного органа </w:t>
      </w:r>
      <w:r w:rsidR="000A35BF" w:rsidRPr="0014703C">
        <w:rPr>
          <w:sz w:val="24"/>
          <w:szCs w:val="24"/>
        </w:rPr>
        <w:t>местного самоуправления муниципального образования «Первомайское»</w:t>
      </w:r>
      <w:r w:rsidRPr="0014703C">
        <w:rPr>
          <w:sz w:val="24"/>
          <w:szCs w:val="24"/>
        </w:rPr>
        <w:t xml:space="preserve">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этого органа местного самоуправления на приобретение товаров, работ, услуг, заключенных в отчетном финансовом году.</w:t>
      </w: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lastRenderedPageBreak/>
        <w:t xml:space="preserve">4. </w:t>
      </w:r>
      <w:proofErr w:type="gramStart"/>
      <w:r w:rsidRPr="0014703C">
        <w:rPr>
          <w:sz w:val="24"/>
          <w:szCs w:val="24"/>
        </w:rPr>
        <w:t>Исполнительно-распорядительные органы</w:t>
      </w:r>
      <w:r w:rsidR="000A35BF" w:rsidRPr="0014703C">
        <w:rPr>
          <w:sz w:val="24"/>
          <w:szCs w:val="24"/>
        </w:rPr>
        <w:t xml:space="preserve"> местного самоуправления муниципального образования «Первомайское» </w:t>
      </w:r>
      <w:r w:rsidRPr="0014703C">
        <w:rPr>
          <w:sz w:val="24"/>
          <w:szCs w:val="24"/>
        </w:rPr>
        <w:t xml:space="preserve">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исполнительно-распорядительными органами </w:t>
      </w:r>
      <w:r w:rsidR="000A35BF" w:rsidRPr="0014703C">
        <w:rPr>
          <w:sz w:val="24"/>
          <w:szCs w:val="24"/>
        </w:rPr>
        <w:t>местного самоуправления муниципального образования «Первомайское»</w:t>
      </w:r>
      <w:r w:rsidRPr="0014703C">
        <w:rPr>
          <w:sz w:val="24"/>
          <w:szCs w:val="24"/>
        </w:rPr>
        <w:t xml:space="preserve"> закупок.</w:t>
      </w:r>
      <w:proofErr w:type="gramEnd"/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 xml:space="preserve">5. В целях формирования ведомственного перечня исполнительно-распорядительные органы </w:t>
      </w:r>
      <w:r w:rsidR="000A35BF" w:rsidRPr="0014703C">
        <w:rPr>
          <w:sz w:val="24"/>
          <w:szCs w:val="24"/>
        </w:rPr>
        <w:t>местного самоуправления муниципального образования «Первомайское»</w:t>
      </w:r>
      <w:r w:rsidRPr="0014703C">
        <w:rPr>
          <w:sz w:val="24"/>
          <w:szCs w:val="24"/>
        </w:rPr>
        <w:t xml:space="preserve">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 xml:space="preserve">6. Исполнительно-распорядительные органы </w:t>
      </w:r>
      <w:r w:rsidR="000A35BF" w:rsidRPr="0014703C">
        <w:rPr>
          <w:sz w:val="24"/>
          <w:szCs w:val="24"/>
        </w:rPr>
        <w:t>местного самоуправления муниципального образования «Первомайское»</w:t>
      </w:r>
      <w:r w:rsidRPr="0014703C">
        <w:rPr>
          <w:sz w:val="24"/>
          <w:szCs w:val="24"/>
        </w:rPr>
        <w:t xml:space="preserve"> при формировании ведомственного перечня вправе включить в него дополнительно:</w:t>
      </w: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>а)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proofErr w:type="gramStart"/>
      <w:r w:rsidRPr="0014703C">
        <w:rPr>
          <w:sz w:val="24"/>
          <w:szCs w:val="24"/>
        </w:rPr>
        <w:t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№1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</w:t>
      </w:r>
      <w:proofErr w:type="gramEnd"/>
      <w:r w:rsidRPr="0014703C">
        <w:rPr>
          <w:sz w:val="24"/>
          <w:szCs w:val="24"/>
        </w:rPr>
        <w:t xml:space="preserve">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proofErr w:type="gramStart"/>
      <w:r w:rsidRPr="0014703C">
        <w:rPr>
          <w:sz w:val="24"/>
          <w:szCs w:val="24"/>
        </w:rPr>
        <w:t xml:space="preserve">а) с учетом категорий и (или) групп должностей работников исполнительно-распорядительных органов </w:t>
      </w:r>
      <w:r w:rsidR="0014703C" w:rsidRPr="0014703C">
        <w:rPr>
          <w:sz w:val="24"/>
          <w:szCs w:val="24"/>
        </w:rPr>
        <w:t>местного самоуправления муниципального образования «Первомайское»</w:t>
      </w:r>
      <w:r w:rsidRPr="0014703C">
        <w:rPr>
          <w:sz w:val="24"/>
          <w:szCs w:val="24"/>
        </w:rPr>
        <w:t xml:space="preserve">, если затраты на их приобретение в соответствии с требованиями к определению нормативных затрат на обеспечение функций исполнительно-распорядительных органов, утвержденными муниципальными актами органов </w:t>
      </w:r>
      <w:r w:rsidR="0014703C">
        <w:t>местного самоуправления муниципального образования «Первомайское»</w:t>
      </w:r>
      <w:r w:rsidRPr="0014703C">
        <w:rPr>
          <w:sz w:val="24"/>
          <w:szCs w:val="24"/>
        </w:rPr>
        <w:t xml:space="preserve"> (далее - требования к определению нормативных затрат), определяются с учетом категорий и (или) групп должностей работников;</w:t>
      </w:r>
      <w:proofErr w:type="gramEnd"/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 не определяются с учетом категорий и (или) групп должностей работников, - в случае принятия соответствующего решения  органом местного самоуправления.</w:t>
      </w:r>
    </w:p>
    <w:p w:rsidR="0028243C" w:rsidRPr="0014703C" w:rsidRDefault="0028243C" w:rsidP="00930451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 xml:space="preserve"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</w:t>
      </w:r>
      <w:r w:rsidRPr="0014703C">
        <w:rPr>
          <w:sz w:val="24"/>
          <w:szCs w:val="24"/>
        </w:rPr>
        <w:lastRenderedPageBreak/>
        <w:t>экономической деятельности.</w:t>
      </w:r>
    </w:p>
    <w:p w:rsidR="0028243C" w:rsidRDefault="0028243C" w:rsidP="00972773">
      <w:pPr>
        <w:tabs>
          <w:tab w:val="center" w:pos="0"/>
        </w:tabs>
        <w:ind w:firstLine="709"/>
        <w:jc w:val="both"/>
        <w:rPr>
          <w:sz w:val="24"/>
          <w:szCs w:val="24"/>
        </w:rPr>
      </w:pPr>
      <w:r w:rsidRPr="0014703C">
        <w:rPr>
          <w:sz w:val="24"/>
          <w:szCs w:val="24"/>
        </w:rPr>
        <w:t>9. Предельные цены товаров, работ, услуг устанавливаются органами местного самоуправления в случае, если требованиями к определению нормативных затрат установлены нормативы цены на соответствующие товары, работы,</w:t>
      </w:r>
      <w:r w:rsidR="00752D7F">
        <w:rPr>
          <w:sz w:val="24"/>
          <w:szCs w:val="24"/>
        </w:rPr>
        <w:t xml:space="preserve"> </w:t>
      </w:r>
      <w:r w:rsidRPr="0014703C">
        <w:rPr>
          <w:sz w:val="24"/>
          <w:szCs w:val="24"/>
        </w:rPr>
        <w:t>услуги.</w:t>
      </w:r>
    </w:p>
    <w:p w:rsidR="00972773" w:rsidRDefault="00972773" w:rsidP="00972773">
      <w:pPr>
        <w:tabs>
          <w:tab w:val="center" w:pos="0"/>
        </w:tabs>
        <w:ind w:firstLine="709"/>
        <w:jc w:val="both"/>
        <w:rPr>
          <w:sz w:val="28"/>
          <w:szCs w:val="28"/>
        </w:rPr>
        <w:sectPr w:rsidR="00972773" w:rsidSect="0014703C">
          <w:pgSz w:w="11905" w:h="16838"/>
          <w:pgMar w:top="1134" w:right="850" w:bottom="1134" w:left="1701" w:header="720" w:footer="720" w:gutter="0"/>
          <w:cols w:space="720"/>
          <w:docGrid w:linePitch="354"/>
        </w:sectPr>
      </w:pPr>
    </w:p>
    <w:p w:rsidR="0014703C" w:rsidRPr="0014703C" w:rsidRDefault="0028243C" w:rsidP="00930451">
      <w:pPr>
        <w:tabs>
          <w:tab w:val="center" w:pos="0"/>
        </w:tabs>
        <w:ind w:right="-32"/>
        <w:jc w:val="right"/>
        <w:rPr>
          <w:rFonts w:ascii="Courier New" w:hAnsi="Courier New" w:cs="Courier New"/>
          <w:sz w:val="22"/>
          <w:szCs w:val="22"/>
        </w:rPr>
      </w:pPr>
      <w:r w:rsidRPr="0014703C">
        <w:rPr>
          <w:rFonts w:ascii="Courier New" w:hAnsi="Courier New" w:cs="Courier New"/>
          <w:sz w:val="22"/>
          <w:szCs w:val="22"/>
        </w:rPr>
        <w:lastRenderedPageBreak/>
        <w:t>Приложение N1</w:t>
      </w:r>
      <w:r w:rsidR="0014703C" w:rsidRPr="0014703C">
        <w:rPr>
          <w:rFonts w:ascii="Courier New" w:hAnsi="Courier New" w:cs="Courier New"/>
          <w:sz w:val="22"/>
          <w:szCs w:val="22"/>
        </w:rPr>
        <w:t xml:space="preserve"> к Правилам определения требований</w:t>
      </w:r>
    </w:p>
    <w:p w:rsidR="0014703C" w:rsidRPr="0014703C" w:rsidRDefault="0014703C" w:rsidP="00930451">
      <w:pPr>
        <w:tabs>
          <w:tab w:val="center" w:pos="0"/>
        </w:tabs>
        <w:ind w:right="-32"/>
        <w:jc w:val="right"/>
        <w:rPr>
          <w:rFonts w:ascii="Courier New" w:hAnsi="Courier New" w:cs="Courier New"/>
          <w:sz w:val="22"/>
          <w:szCs w:val="22"/>
        </w:rPr>
      </w:pPr>
      <w:r w:rsidRPr="0014703C">
        <w:rPr>
          <w:rFonts w:ascii="Courier New" w:hAnsi="Courier New" w:cs="Courier New"/>
          <w:sz w:val="22"/>
          <w:szCs w:val="22"/>
        </w:rPr>
        <w:t xml:space="preserve"> к </w:t>
      </w:r>
      <w:proofErr w:type="gramStart"/>
      <w:r w:rsidRPr="0014703C">
        <w:rPr>
          <w:rFonts w:ascii="Courier New" w:hAnsi="Courier New" w:cs="Courier New"/>
          <w:sz w:val="22"/>
          <w:szCs w:val="22"/>
        </w:rPr>
        <w:t>закупаемым</w:t>
      </w:r>
      <w:proofErr w:type="gramEnd"/>
      <w:r w:rsidRPr="0014703C">
        <w:rPr>
          <w:rFonts w:ascii="Courier New" w:hAnsi="Courier New" w:cs="Courier New"/>
          <w:sz w:val="22"/>
          <w:szCs w:val="22"/>
        </w:rPr>
        <w:t xml:space="preserve"> исполнительно-распорядительными органами </w:t>
      </w:r>
    </w:p>
    <w:p w:rsidR="0014703C" w:rsidRPr="0014703C" w:rsidRDefault="0014703C" w:rsidP="00930451">
      <w:pPr>
        <w:tabs>
          <w:tab w:val="center" w:pos="0"/>
        </w:tabs>
        <w:ind w:right="-32"/>
        <w:jc w:val="right"/>
        <w:rPr>
          <w:rFonts w:ascii="Courier New" w:hAnsi="Courier New" w:cs="Courier New"/>
          <w:sz w:val="22"/>
          <w:szCs w:val="22"/>
        </w:rPr>
      </w:pPr>
      <w:r w:rsidRPr="0014703C">
        <w:rPr>
          <w:rFonts w:ascii="Courier New" w:hAnsi="Courier New" w:cs="Courier New"/>
          <w:sz w:val="22"/>
          <w:szCs w:val="22"/>
        </w:rPr>
        <w:t xml:space="preserve">местного самоуправления «Первомайское» </w:t>
      </w:r>
    </w:p>
    <w:p w:rsidR="0014703C" w:rsidRPr="0014703C" w:rsidRDefault="0014703C" w:rsidP="00930451">
      <w:pPr>
        <w:tabs>
          <w:tab w:val="center" w:pos="0"/>
        </w:tabs>
        <w:ind w:right="-32"/>
        <w:jc w:val="right"/>
        <w:rPr>
          <w:rFonts w:ascii="Courier New" w:hAnsi="Courier New" w:cs="Courier New"/>
          <w:sz w:val="22"/>
          <w:szCs w:val="22"/>
        </w:rPr>
      </w:pPr>
      <w:r w:rsidRPr="0014703C">
        <w:rPr>
          <w:rFonts w:ascii="Courier New" w:hAnsi="Courier New" w:cs="Courier New"/>
          <w:sz w:val="22"/>
          <w:szCs w:val="22"/>
        </w:rPr>
        <w:t xml:space="preserve">отдельным видам товаров, работ, услуг </w:t>
      </w:r>
    </w:p>
    <w:p w:rsidR="0028243C" w:rsidRDefault="0014703C" w:rsidP="00930451">
      <w:pPr>
        <w:tabs>
          <w:tab w:val="center" w:pos="0"/>
        </w:tabs>
        <w:ind w:right="-32"/>
        <w:jc w:val="right"/>
      </w:pPr>
      <w:r w:rsidRPr="0014703C">
        <w:rPr>
          <w:rFonts w:ascii="Courier New" w:hAnsi="Courier New" w:cs="Courier New"/>
          <w:sz w:val="22"/>
          <w:szCs w:val="22"/>
        </w:rPr>
        <w:t>(в том числе предельные цены товаров, работ, услуг)</w:t>
      </w:r>
      <w:r>
        <w:t xml:space="preserve"> </w:t>
      </w:r>
    </w:p>
    <w:p w:rsidR="00752D7F" w:rsidRDefault="00752D7F" w:rsidP="00930451">
      <w:pPr>
        <w:tabs>
          <w:tab w:val="center" w:pos="0"/>
        </w:tabs>
        <w:ind w:firstLine="720"/>
        <w:jc w:val="center"/>
        <w:rPr>
          <w:sz w:val="24"/>
          <w:szCs w:val="24"/>
        </w:rPr>
      </w:pPr>
      <w:bookmarkStart w:id="2" w:name="P86"/>
      <w:bookmarkEnd w:id="2"/>
    </w:p>
    <w:p w:rsidR="0028243C" w:rsidRPr="0014703C" w:rsidRDefault="0028243C" w:rsidP="00930451">
      <w:pPr>
        <w:tabs>
          <w:tab w:val="center" w:pos="0"/>
        </w:tabs>
        <w:ind w:firstLine="720"/>
        <w:jc w:val="center"/>
        <w:rPr>
          <w:sz w:val="24"/>
          <w:szCs w:val="24"/>
        </w:rPr>
      </w:pPr>
      <w:r w:rsidRPr="0014703C">
        <w:rPr>
          <w:sz w:val="24"/>
          <w:szCs w:val="24"/>
        </w:rPr>
        <w:t>ПЕРЕЧЕНЬ</w:t>
      </w:r>
    </w:p>
    <w:p w:rsidR="0028243C" w:rsidRPr="0014703C" w:rsidRDefault="0028243C" w:rsidP="00930451">
      <w:pPr>
        <w:tabs>
          <w:tab w:val="center" w:pos="0"/>
        </w:tabs>
        <w:ind w:firstLine="720"/>
        <w:jc w:val="center"/>
        <w:rPr>
          <w:sz w:val="24"/>
          <w:szCs w:val="24"/>
        </w:rPr>
      </w:pPr>
      <w:r w:rsidRPr="0014703C">
        <w:rPr>
          <w:sz w:val="24"/>
          <w:szCs w:val="24"/>
        </w:rPr>
        <w:t>отдельных видов товаров, работ, услуг, их потребительские свойства (в том числе качество) и иные характеристики</w:t>
      </w:r>
      <w:r w:rsidR="0014703C" w:rsidRPr="0014703C">
        <w:rPr>
          <w:sz w:val="24"/>
          <w:szCs w:val="24"/>
        </w:rPr>
        <w:t xml:space="preserve"> </w:t>
      </w:r>
      <w:r w:rsidRPr="0014703C">
        <w:rPr>
          <w:sz w:val="24"/>
          <w:szCs w:val="24"/>
        </w:rPr>
        <w:t>(в том числе предельные цены товаров, работ, услуг) к ним</w:t>
      </w:r>
    </w:p>
    <w:p w:rsidR="0014703C" w:rsidRPr="0014703C" w:rsidRDefault="0014703C" w:rsidP="00930451">
      <w:pPr>
        <w:tabs>
          <w:tab w:val="center" w:pos="0"/>
        </w:tabs>
        <w:ind w:firstLine="720"/>
        <w:jc w:val="center"/>
        <w:rPr>
          <w:sz w:val="24"/>
          <w:szCs w:val="24"/>
        </w:rPr>
      </w:pPr>
    </w:p>
    <w:tbl>
      <w:tblPr>
        <w:tblW w:w="14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29"/>
        <w:gridCol w:w="1142"/>
        <w:gridCol w:w="1584"/>
        <w:gridCol w:w="1109"/>
        <w:gridCol w:w="1299"/>
        <w:gridCol w:w="1252"/>
        <w:gridCol w:w="1485"/>
        <w:gridCol w:w="1134"/>
        <w:gridCol w:w="67"/>
        <w:gridCol w:w="1209"/>
        <w:gridCol w:w="209"/>
        <w:gridCol w:w="1806"/>
        <w:gridCol w:w="178"/>
        <w:gridCol w:w="1598"/>
      </w:tblGrid>
      <w:tr w:rsidR="0028243C" w:rsidRPr="0014703C" w:rsidTr="00EC51B8">
        <w:trPr>
          <w:trHeight w:val="2403"/>
        </w:trPr>
        <w:tc>
          <w:tcPr>
            <w:tcW w:w="629" w:type="dxa"/>
            <w:vMerge w:val="restart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4703C">
              <w:rPr>
                <w:rFonts w:ascii="Courier New" w:hAnsi="Courier New" w:cs="Courier New"/>
                <w:sz w:val="22"/>
                <w:szCs w:val="22"/>
              </w:rPr>
              <w:t xml:space="preserve">N № </w:t>
            </w:r>
            <w:proofErr w:type="spellStart"/>
            <w:proofErr w:type="gramStart"/>
            <w:r w:rsidRPr="0014703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14703C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14703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42" w:type="dxa"/>
            <w:vMerge w:val="restart"/>
          </w:tcPr>
          <w:p w:rsidR="0028243C" w:rsidRPr="0014703C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4703C">
              <w:rPr>
                <w:rFonts w:ascii="Courier New" w:hAnsi="Courier New" w:cs="Courier New"/>
                <w:sz w:val="22"/>
                <w:szCs w:val="22"/>
              </w:rPr>
              <w:t>Код по ОКПД</w:t>
            </w:r>
          </w:p>
        </w:tc>
        <w:tc>
          <w:tcPr>
            <w:tcW w:w="1584" w:type="dxa"/>
            <w:vMerge w:val="restart"/>
          </w:tcPr>
          <w:p w:rsidR="0028243C" w:rsidRPr="0014703C" w:rsidRDefault="0028243C" w:rsidP="00930451">
            <w:pPr>
              <w:tabs>
                <w:tab w:val="center" w:pos="0"/>
              </w:tabs>
              <w:ind w:firstLine="79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14703C">
              <w:rPr>
                <w:rFonts w:ascii="Courier New" w:hAnsi="Courier New" w:cs="Courier New"/>
                <w:sz w:val="22"/>
                <w:szCs w:val="22"/>
              </w:rPr>
              <w:t>Наименова-ние</w:t>
            </w:r>
            <w:proofErr w:type="spellEnd"/>
            <w:proofErr w:type="gramEnd"/>
            <w:r w:rsidRPr="0014703C">
              <w:rPr>
                <w:rFonts w:ascii="Courier New" w:hAnsi="Courier New" w:cs="Courier New"/>
                <w:sz w:val="22"/>
                <w:szCs w:val="22"/>
              </w:rPr>
              <w:t xml:space="preserve"> отдельного вида товаров, работ, услуг</w:t>
            </w:r>
          </w:p>
        </w:tc>
        <w:tc>
          <w:tcPr>
            <w:tcW w:w="2408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4703C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2737" w:type="dxa"/>
            <w:gridSpan w:val="2"/>
          </w:tcPr>
          <w:p w:rsidR="0028243C" w:rsidRPr="0014703C" w:rsidRDefault="0028243C" w:rsidP="00D74604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4703C">
              <w:rPr>
                <w:rFonts w:ascii="Courier New" w:hAnsi="Courier New" w:cs="Courier New"/>
                <w:sz w:val="22"/>
                <w:szCs w:val="22"/>
              </w:rPr>
              <w:t xml:space="preserve">Требования к потребительским свойствам (в том числе качеству) и иным характеристикам, утвержденные администрацией </w:t>
            </w:r>
            <w:r w:rsidR="00D7460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«Первомайское"</w:t>
            </w:r>
            <w:r w:rsidRPr="0014703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6201" w:type="dxa"/>
            <w:gridSpan w:val="7"/>
          </w:tcPr>
          <w:p w:rsidR="0028243C" w:rsidRPr="0014703C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4703C">
              <w:rPr>
                <w:rFonts w:ascii="Courier New" w:hAnsi="Courier New" w:cs="Courier New"/>
                <w:sz w:val="22"/>
                <w:szCs w:val="22"/>
              </w:rPr>
              <w:t xml:space="preserve">Требования к потребительским свойствам (в том числе качеству) и иным характеристикам, утвержденные органом местного самоуправления </w:t>
            </w:r>
          </w:p>
        </w:tc>
      </w:tr>
      <w:tr w:rsidR="0028243C" w:rsidRPr="0014703C" w:rsidTr="00EC51B8">
        <w:tc>
          <w:tcPr>
            <w:tcW w:w="629" w:type="dxa"/>
            <w:vMerge/>
            <w:vAlign w:val="center"/>
          </w:tcPr>
          <w:p w:rsidR="0028243C" w:rsidRPr="0014703C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2" w:type="dxa"/>
            <w:vMerge/>
            <w:vAlign w:val="center"/>
          </w:tcPr>
          <w:p w:rsidR="0028243C" w:rsidRPr="0014703C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84" w:type="dxa"/>
            <w:vMerge/>
            <w:vAlign w:val="center"/>
          </w:tcPr>
          <w:p w:rsidR="0028243C" w:rsidRPr="0014703C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09" w:type="dxa"/>
          </w:tcPr>
          <w:p w:rsidR="0028243C" w:rsidRPr="0014703C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4703C">
              <w:rPr>
                <w:rFonts w:ascii="Courier New" w:hAnsi="Courier New" w:cs="Courier New"/>
                <w:sz w:val="22"/>
                <w:szCs w:val="22"/>
              </w:rPr>
              <w:t>код по ОКЕИ</w:t>
            </w:r>
          </w:p>
        </w:tc>
        <w:tc>
          <w:tcPr>
            <w:tcW w:w="1299" w:type="dxa"/>
          </w:tcPr>
          <w:p w:rsidR="0028243C" w:rsidRPr="0014703C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14703C">
              <w:rPr>
                <w:rFonts w:ascii="Courier New" w:hAnsi="Courier New" w:cs="Courier New"/>
                <w:sz w:val="22"/>
                <w:szCs w:val="22"/>
              </w:rPr>
              <w:t>Наимено-вание</w:t>
            </w:r>
            <w:proofErr w:type="spellEnd"/>
            <w:proofErr w:type="gramEnd"/>
          </w:p>
        </w:tc>
        <w:tc>
          <w:tcPr>
            <w:tcW w:w="1252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56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14703C">
              <w:rPr>
                <w:rFonts w:ascii="Courier New" w:hAnsi="Courier New" w:cs="Courier New"/>
                <w:sz w:val="22"/>
                <w:szCs w:val="22"/>
              </w:rPr>
              <w:t>Характе-ристика</w:t>
            </w:r>
            <w:proofErr w:type="spellEnd"/>
            <w:proofErr w:type="gramEnd"/>
          </w:p>
        </w:tc>
        <w:tc>
          <w:tcPr>
            <w:tcW w:w="1485" w:type="dxa"/>
          </w:tcPr>
          <w:p w:rsidR="0028243C" w:rsidRPr="0014703C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4703C">
              <w:rPr>
                <w:rFonts w:ascii="Courier New" w:hAnsi="Courier New" w:cs="Courier New"/>
                <w:sz w:val="22"/>
                <w:szCs w:val="22"/>
              </w:rPr>
              <w:t xml:space="preserve">значение </w:t>
            </w:r>
            <w:proofErr w:type="spellStart"/>
            <w:proofErr w:type="gramStart"/>
            <w:r w:rsidRPr="0014703C">
              <w:rPr>
                <w:rFonts w:ascii="Courier New" w:hAnsi="Courier New" w:cs="Courier New"/>
                <w:sz w:val="22"/>
                <w:szCs w:val="22"/>
              </w:rPr>
              <w:t>характерис-тики</w:t>
            </w:r>
            <w:proofErr w:type="spellEnd"/>
            <w:proofErr w:type="gramEnd"/>
          </w:p>
        </w:tc>
        <w:tc>
          <w:tcPr>
            <w:tcW w:w="1201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ind w:hanging="34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14703C">
              <w:rPr>
                <w:rFonts w:ascii="Courier New" w:hAnsi="Courier New" w:cs="Courier New"/>
                <w:sz w:val="22"/>
                <w:szCs w:val="22"/>
              </w:rPr>
              <w:t>Характе-ристика</w:t>
            </w:r>
            <w:proofErr w:type="spellEnd"/>
            <w:proofErr w:type="gramEnd"/>
          </w:p>
        </w:tc>
        <w:tc>
          <w:tcPr>
            <w:tcW w:w="1418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4703C">
              <w:rPr>
                <w:rFonts w:ascii="Courier New" w:hAnsi="Courier New" w:cs="Courier New"/>
                <w:sz w:val="22"/>
                <w:szCs w:val="22"/>
              </w:rPr>
              <w:t xml:space="preserve">значение </w:t>
            </w:r>
            <w:proofErr w:type="spellStart"/>
            <w:proofErr w:type="gramStart"/>
            <w:r w:rsidRPr="0014703C">
              <w:rPr>
                <w:rFonts w:ascii="Courier New" w:hAnsi="Courier New" w:cs="Courier New"/>
                <w:sz w:val="22"/>
                <w:szCs w:val="22"/>
              </w:rPr>
              <w:t>харак-теристики</w:t>
            </w:r>
            <w:proofErr w:type="spellEnd"/>
            <w:proofErr w:type="gramEnd"/>
          </w:p>
        </w:tc>
        <w:tc>
          <w:tcPr>
            <w:tcW w:w="1984" w:type="dxa"/>
            <w:gridSpan w:val="2"/>
          </w:tcPr>
          <w:p w:rsidR="0028243C" w:rsidRPr="0014703C" w:rsidRDefault="0028243C" w:rsidP="00F351F5">
            <w:pPr>
              <w:tabs>
                <w:tab w:val="center" w:pos="0"/>
              </w:tabs>
              <w:ind w:firstLine="2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4703C">
              <w:rPr>
                <w:rFonts w:ascii="Courier New" w:hAnsi="Courier New" w:cs="Courier New"/>
                <w:sz w:val="22"/>
                <w:szCs w:val="22"/>
              </w:rPr>
              <w:t xml:space="preserve">обоснование отклонения значения характеристики от утвержденной постановлением администрации </w:t>
            </w:r>
            <w:r w:rsidR="00F351F5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«Первомайское»</w:t>
            </w:r>
          </w:p>
        </w:tc>
        <w:tc>
          <w:tcPr>
            <w:tcW w:w="1598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13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14703C">
              <w:rPr>
                <w:rFonts w:ascii="Courier New" w:hAnsi="Courier New" w:cs="Courier New"/>
                <w:sz w:val="22"/>
                <w:szCs w:val="22"/>
              </w:rPr>
              <w:t>Функциональ-ное</w:t>
            </w:r>
            <w:proofErr w:type="spellEnd"/>
            <w:proofErr w:type="gramEnd"/>
            <w:r w:rsidRPr="0014703C">
              <w:rPr>
                <w:rFonts w:ascii="Courier New" w:hAnsi="Courier New" w:cs="Courier New"/>
                <w:sz w:val="22"/>
                <w:szCs w:val="22"/>
              </w:rPr>
              <w:t xml:space="preserve"> назначение </w:t>
            </w:r>
            <w:hyperlink r:id="rId5" w:anchor="P153#P153" w:history="1">
              <w:r w:rsidRPr="0014703C">
                <w:rPr>
                  <w:rStyle w:val="a3"/>
                  <w:rFonts w:ascii="Courier New" w:hAnsi="Courier New" w:cs="Courier New"/>
                  <w:sz w:val="22"/>
                  <w:szCs w:val="22"/>
                </w:rPr>
                <w:t>&lt;*&gt;</w:t>
              </w:r>
            </w:hyperlink>
          </w:p>
        </w:tc>
      </w:tr>
      <w:tr w:rsidR="0028243C" w:rsidRPr="0014703C" w:rsidTr="00EC51B8">
        <w:tc>
          <w:tcPr>
            <w:tcW w:w="14701" w:type="dxa"/>
            <w:gridSpan w:val="14"/>
          </w:tcPr>
          <w:p w:rsidR="0028243C" w:rsidRPr="0014703C" w:rsidRDefault="0028243C" w:rsidP="00D74604">
            <w:pPr>
              <w:tabs>
                <w:tab w:val="center" w:pos="0"/>
              </w:tabs>
              <w:ind w:firstLine="72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14703C">
              <w:rPr>
                <w:rFonts w:ascii="Courier New" w:hAnsi="Courier New" w:cs="Courier New"/>
                <w:sz w:val="22"/>
                <w:szCs w:val="22"/>
              </w:rPr>
              <w:t xml:space="preserve">Отдельные виды товаров, работ, услуг, включенные в перечень отдельных видов товаров, работ, услуг, предусмотренный приложением №2 к Правилам определения требований к закупаемым исполнительно-распорядительными органами </w:t>
            </w:r>
            <w:r w:rsidR="00D74604">
              <w:rPr>
                <w:rFonts w:ascii="Courier New" w:hAnsi="Courier New" w:cs="Courier New"/>
                <w:sz w:val="22"/>
                <w:szCs w:val="22"/>
              </w:rPr>
              <w:t>местного самоуправления</w:t>
            </w:r>
            <w:r w:rsidRPr="0014703C">
              <w:rPr>
                <w:rFonts w:ascii="Courier New" w:hAnsi="Courier New" w:cs="Courier New"/>
                <w:sz w:val="22"/>
                <w:szCs w:val="22"/>
              </w:rPr>
              <w:t xml:space="preserve"> отдельным видам товаров, работ, услуг (в том числе предельных цен товаров, работ, услуг), утвержденным распоряжением администрации </w:t>
            </w:r>
            <w:r w:rsidR="00EC51B8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«Первомайское»</w:t>
            </w:r>
            <w:proofErr w:type="gramEnd"/>
          </w:p>
        </w:tc>
      </w:tr>
      <w:tr w:rsidR="0028243C" w:rsidRPr="0014703C" w:rsidTr="00EC51B8">
        <w:tc>
          <w:tcPr>
            <w:tcW w:w="629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4703C">
              <w:rPr>
                <w:rFonts w:ascii="Courier New" w:hAnsi="Courier New" w:cs="Courier New"/>
                <w:sz w:val="22"/>
                <w:szCs w:val="22"/>
              </w:rPr>
              <w:lastRenderedPageBreak/>
              <w:t>1.</w:t>
            </w:r>
          </w:p>
        </w:tc>
        <w:tc>
          <w:tcPr>
            <w:tcW w:w="1142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84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09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99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52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5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15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76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28243C" w:rsidRPr="0014703C" w:rsidTr="00EC51B8">
        <w:tc>
          <w:tcPr>
            <w:tcW w:w="14701" w:type="dxa"/>
            <w:gridSpan w:val="14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4703C">
              <w:rPr>
                <w:rFonts w:ascii="Courier New" w:hAnsi="Courier New" w:cs="Courier New"/>
                <w:sz w:val="22"/>
                <w:szCs w:val="22"/>
              </w:rPr>
              <w:t>Дополнительный перечень отдельных видов товаров, работ, услуг, определенный органом местного самоуправления</w:t>
            </w:r>
          </w:p>
        </w:tc>
      </w:tr>
      <w:tr w:rsidR="0028243C" w:rsidRPr="0014703C" w:rsidTr="00EC51B8">
        <w:tc>
          <w:tcPr>
            <w:tcW w:w="629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4703C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142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84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09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99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52" w:type="dxa"/>
          </w:tcPr>
          <w:p w:rsidR="0028243C" w:rsidRPr="0014703C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14703C">
              <w:rPr>
                <w:rFonts w:ascii="Courier New" w:hAnsi="Courier New" w:cs="Courier New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485" w:type="dxa"/>
          </w:tcPr>
          <w:p w:rsidR="0028243C" w:rsidRPr="0014703C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14703C">
              <w:rPr>
                <w:rFonts w:ascii="Courier New" w:hAnsi="Courier New" w:cs="Courier New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134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15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ind w:firstLine="2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14703C">
              <w:rPr>
                <w:rFonts w:ascii="Courier New" w:hAnsi="Courier New" w:cs="Courier New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776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ind w:firstLine="13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14703C">
              <w:rPr>
                <w:rFonts w:ascii="Courier New" w:hAnsi="Courier New" w:cs="Courier New"/>
                <w:sz w:val="22"/>
                <w:szCs w:val="22"/>
              </w:rPr>
              <w:t>x</w:t>
            </w:r>
            <w:proofErr w:type="spellEnd"/>
          </w:p>
        </w:tc>
      </w:tr>
      <w:tr w:rsidR="0028243C" w:rsidRPr="0014703C" w:rsidTr="00EC51B8">
        <w:tc>
          <w:tcPr>
            <w:tcW w:w="629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2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84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09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99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52" w:type="dxa"/>
          </w:tcPr>
          <w:p w:rsidR="0028243C" w:rsidRPr="0014703C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14703C">
              <w:rPr>
                <w:rFonts w:ascii="Courier New" w:hAnsi="Courier New" w:cs="Courier New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485" w:type="dxa"/>
          </w:tcPr>
          <w:p w:rsidR="0028243C" w:rsidRPr="0014703C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14703C">
              <w:rPr>
                <w:rFonts w:ascii="Courier New" w:hAnsi="Courier New" w:cs="Courier New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134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15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ind w:firstLine="2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14703C">
              <w:rPr>
                <w:rFonts w:ascii="Courier New" w:hAnsi="Courier New" w:cs="Courier New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776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ind w:firstLine="13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14703C">
              <w:rPr>
                <w:rFonts w:ascii="Courier New" w:hAnsi="Courier New" w:cs="Courier New"/>
                <w:sz w:val="22"/>
                <w:szCs w:val="22"/>
              </w:rPr>
              <w:t>x</w:t>
            </w:r>
            <w:proofErr w:type="spellEnd"/>
          </w:p>
        </w:tc>
      </w:tr>
      <w:tr w:rsidR="0028243C" w:rsidRPr="0014703C" w:rsidTr="00EC51B8">
        <w:tc>
          <w:tcPr>
            <w:tcW w:w="629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2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84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09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99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52" w:type="dxa"/>
          </w:tcPr>
          <w:p w:rsidR="0028243C" w:rsidRPr="0014703C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14703C">
              <w:rPr>
                <w:rFonts w:ascii="Courier New" w:hAnsi="Courier New" w:cs="Courier New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485" w:type="dxa"/>
          </w:tcPr>
          <w:p w:rsidR="0028243C" w:rsidRPr="0014703C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14703C">
              <w:rPr>
                <w:rFonts w:ascii="Courier New" w:hAnsi="Courier New" w:cs="Courier New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134" w:type="dxa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ind w:firstLine="72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15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ind w:firstLine="2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14703C">
              <w:rPr>
                <w:rFonts w:ascii="Courier New" w:hAnsi="Courier New" w:cs="Courier New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776" w:type="dxa"/>
            <w:gridSpan w:val="2"/>
          </w:tcPr>
          <w:p w:rsidR="0028243C" w:rsidRPr="0014703C" w:rsidRDefault="0028243C" w:rsidP="00930451">
            <w:pPr>
              <w:tabs>
                <w:tab w:val="center" w:pos="0"/>
              </w:tabs>
              <w:ind w:firstLine="13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14703C">
              <w:rPr>
                <w:rFonts w:ascii="Courier New" w:hAnsi="Courier New" w:cs="Courier New"/>
                <w:sz w:val="22"/>
                <w:szCs w:val="22"/>
              </w:rPr>
              <w:t>x</w:t>
            </w:r>
            <w:proofErr w:type="spellEnd"/>
          </w:p>
        </w:tc>
      </w:tr>
    </w:tbl>
    <w:p w:rsidR="0028243C" w:rsidRPr="0014703C" w:rsidRDefault="0028243C" w:rsidP="00930451">
      <w:pPr>
        <w:tabs>
          <w:tab w:val="center" w:pos="0"/>
        </w:tabs>
        <w:ind w:firstLine="540"/>
        <w:jc w:val="both"/>
        <w:rPr>
          <w:rFonts w:ascii="Courier New" w:hAnsi="Courier New" w:cs="Courier New"/>
          <w:sz w:val="22"/>
          <w:szCs w:val="22"/>
          <w:lang w:eastAsia="en-US"/>
        </w:rPr>
      </w:pPr>
    </w:p>
    <w:p w:rsidR="0028243C" w:rsidRPr="00EC51B8" w:rsidRDefault="0028243C" w:rsidP="00930451">
      <w:pPr>
        <w:tabs>
          <w:tab w:val="center" w:pos="0"/>
        </w:tabs>
        <w:ind w:firstLine="540"/>
        <w:jc w:val="both"/>
        <w:rPr>
          <w:rFonts w:cs="Arial"/>
          <w:sz w:val="24"/>
          <w:szCs w:val="24"/>
        </w:rPr>
      </w:pPr>
      <w:bookmarkStart w:id="3" w:name="P153"/>
      <w:bookmarkEnd w:id="3"/>
      <w:r w:rsidRPr="00EC51B8">
        <w:rPr>
          <w:rFonts w:cs="Arial"/>
          <w:sz w:val="24"/>
          <w:szCs w:val="24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EC51B8" w:rsidRPr="00EC51B8" w:rsidRDefault="00EC51B8" w:rsidP="00930451">
      <w:pPr>
        <w:tabs>
          <w:tab w:val="center" w:pos="0"/>
        </w:tabs>
        <w:ind w:firstLine="540"/>
        <w:jc w:val="both"/>
        <w:rPr>
          <w:rFonts w:cs="Arial"/>
          <w:sz w:val="24"/>
          <w:szCs w:val="24"/>
        </w:rPr>
      </w:pPr>
    </w:p>
    <w:p w:rsidR="00EC51B8" w:rsidRPr="0014703C" w:rsidRDefault="00EC51B8" w:rsidP="00930451">
      <w:pPr>
        <w:tabs>
          <w:tab w:val="center" w:pos="0"/>
        </w:tabs>
        <w:ind w:right="-32"/>
        <w:jc w:val="right"/>
        <w:rPr>
          <w:rFonts w:ascii="Courier New" w:hAnsi="Courier New" w:cs="Courier New"/>
          <w:sz w:val="22"/>
          <w:szCs w:val="22"/>
        </w:rPr>
      </w:pPr>
      <w:r w:rsidRPr="0014703C">
        <w:rPr>
          <w:rFonts w:ascii="Courier New" w:hAnsi="Courier New" w:cs="Courier New"/>
          <w:sz w:val="22"/>
          <w:szCs w:val="22"/>
        </w:rPr>
        <w:t>Приложение N</w:t>
      </w:r>
      <w:r>
        <w:rPr>
          <w:rFonts w:ascii="Courier New" w:hAnsi="Courier New" w:cs="Courier New"/>
          <w:sz w:val="22"/>
          <w:szCs w:val="22"/>
        </w:rPr>
        <w:t>2</w:t>
      </w:r>
      <w:r w:rsidRPr="0014703C">
        <w:rPr>
          <w:rFonts w:ascii="Courier New" w:hAnsi="Courier New" w:cs="Courier New"/>
          <w:sz w:val="22"/>
          <w:szCs w:val="22"/>
        </w:rPr>
        <w:t xml:space="preserve"> к Правилам определения требований</w:t>
      </w:r>
    </w:p>
    <w:p w:rsidR="00EC51B8" w:rsidRPr="0014703C" w:rsidRDefault="00EC51B8" w:rsidP="00930451">
      <w:pPr>
        <w:tabs>
          <w:tab w:val="center" w:pos="0"/>
        </w:tabs>
        <w:ind w:right="-32"/>
        <w:jc w:val="right"/>
        <w:rPr>
          <w:rFonts w:ascii="Courier New" w:hAnsi="Courier New" w:cs="Courier New"/>
          <w:sz w:val="22"/>
          <w:szCs w:val="22"/>
        </w:rPr>
      </w:pPr>
      <w:r w:rsidRPr="0014703C">
        <w:rPr>
          <w:rFonts w:ascii="Courier New" w:hAnsi="Courier New" w:cs="Courier New"/>
          <w:sz w:val="22"/>
          <w:szCs w:val="22"/>
        </w:rPr>
        <w:t xml:space="preserve"> к </w:t>
      </w:r>
      <w:proofErr w:type="gramStart"/>
      <w:r w:rsidRPr="0014703C">
        <w:rPr>
          <w:rFonts w:ascii="Courier New" w:hAnsi="Courier New" w:cs="Courier New"/>
          <w:sz w:val="22"/>
          <w:szCs w:val="22"/>
        </w:rPr>
        <w:t>закупаемым</w:t>
      </w:r>
      <w:proofErr w:type="gramEnd"/>
      <w:r w:rsidRPr="0014703C">
        <w:rPr>
          <w:rFonts w:ascii="Courier New" w:hAnsi="Courier New" w:cs="Courier New"/>
          <w:sz w:val="22"/>
          <w:szCs w:val="22"/>
        </w:rPr>
        <w:t xml:space="preserve"> исполнительно-распорядительными органами </w:t>
      </w:r>
    </w:p>
    <w:p w:rsidR="00EC51B8" w:rsidRPr="0014703C" w:rsidRDefault="00EC51B8" w:rsidP="00930451">
      <w:pPr>
        <w:tabs>
          <w:tab w:val="center" w:pos="0"/>
        </w:tabs>
        <w:ind w:right="-32"/>
        <w:jc w:val="right"/>
        <w:rPr>
          <w:rFonts w:ascii="Courier New" w:hAnsi="Courier New" w:cs="Courier New"/>
          <w:sz w:val="22"/>
          <w:szCs w:val="22"/>
        </w:rPr>
      </w:pPr>
      <w:r w:rsidRPr="0014703C">
        <w:rPr>
          <w:rFonts w:ascii="Courier New" w:hAnsi="Courier New" w:cs="Courier New"/>
          <w:sz w:val="22"/>
          <w:szCs w:val="22"/>
        </w:rPr>
        <w:t xml:space="preserve">местного самоуправления «Первомайское» </w:t>
      </w:r>
    </w:p>
    <w:p w:rsidR="00EC51B8" w:rsidRPr="0014703C" w:rsidRDefault="00EC51B8" w:rsidP="00930451">
      <w:pPr>
        <w:tabs>
          <w:tab w:val="center" w:pos="0"/>
        </w:tabs>
        <w:ind w:right="-32"/>
        <w:jc w:val="right"/>
        <w:rPr>
          <w:rFonts w:ascii="Courier New" w:hAnsi="Courier New" w:cs="Courier New"/>
          <w:sz w:val="22"/>
          <w:szCs w:val="22"/>
        </w:rPr>
      </w:pPr>
      <w:r w:rsidRPr="0014703C">
        <w:rPr>
          <w:rFonts w:ascii="Courier New" w:hAnsi="Courier New" w:cs="Courier New"/>
          <w:sz w:val="22"/>
          <w:szCs w:val="22"/>
        </w:rPr>
        <w:t xml:space="preserve">отдельным видам товаров, работ, услуг </w:t>
      </w:r>
    </w:p>
    <w:p w:rsidR="00EC51B8" w:rsidRDefault="00EC51B8" w:rsidP="00930451">
      <w:pPr>
        <w:tabs>
          <w:tab w:val="center" w:pos="0"/>
        </w:tabs>
        <w:ind w:right="-32"/>
        <w:jc w:val="right"/>
      </w:pPr>
      <w:r w:rsidRPr="0014703C">
        <w:rPr>
          <w:rFonts w:ascii="Courier New" w:hAnsi="Courier New" w:cs="Courier New"/>
          <w:sz w:val="22"/>
          <w:szCs w:val="22"/>
        </w:rPr>
        <w:t>(в том числе предельные цены товаров, работ, услуг)</w:t>
      </w:r>
      <w:r>
        <w:t xml:space="preserve"> </w:t>
      </w:r>
    </w:p>
    <w:p w:rsidR="00EC51B8" w:rsidRPr="00EC51B8" w:rsidRDefault="00EC51B8" w:rsidP="00930451">
      <w:pPr>
        <w:tabs>
          <w:tab w:val="center" w:pos="0"/>
        </w:tabs>
        <w:ind w:right="-598" w:firstLine="720"/>
        <w:jc w:val="center"/>
        <w:rPr>
          <w:bCs/>
          <w:sz w:val="24"/>
          <w:szCs w:val="24"/>
        </w:rPr>
      </w:pPr>
      <w:bookmarkStart w:id="4" w:name="P173"/>
      <w:bookmarkEnd w:id="4"/>
    </w:p>
    <w:p w:rsidR="0028243C" w:rsidRPr="00EC51B8" w:rsidRDefault="0028243C" w:rsidP="00930451">
      <w:pPr>
        <w:tabs>
          <w:tab w:val="center" w:pos="0"/>
        </w:tabs>
        <w:ind w:right="-598" w:firstLine="720"/>
        <w:jc w:val="center"/>
        <w:rPr>
          <w:bCs/>
          <w:sz w:val="24"/>
          <w:szCs w:val="24"/>
          <w:lang w:eastAsia="en-US"/>
        </w:rPr>
      </w:pPr>
      <w:r w:rsidRPr="00EC51B8">
        <w:rPr>
          <w:bCs/>
          <w:sz w:val="24"/>
          <w:szCs w:val="24"/>
        </w:rPr>
        <w:t>ОБЯЗАТЕЛЬНЫЙ ПЕРЕЧЕНЬ</w:t>
      </w:r>
    </w:p>
    <w:p w:rsidR="0028243C" w:rsidRPr="00EC51B8" w:rsidRDefault="0028243C" w:rsidP="00930451">
      <w:pPr>
        <w:tabs>
          <w:tab w:val="center" w:pos="0"/>
        </w:tabs>
        <w:ind w:firstLine="720"/>
        <w:jc w:val="center"/>
        <w:rPr>
          <w:bCs/>
          <w:sz w:val="24"/>
          <w:szCs w:val="24"/>
        </w:rPr>
      </w:pPr>
      <w:r w:rsidRPr="00EC51B8">
        <w:rPr>
          <w:bCs/>
          <w:sz w:val="24"/>
          <w:szCs w:val="24"/>
        </w:rPr>
        <w:t xml:space="preserve">отдельных видов товаров, работ, услуг, их потребительские свойства и иные характеристики, </w:t>
      </w:r>
    </w:p>
    <w:p w:rsidR="0028243C" w:rsidRDefault="0028243C" w:rsidP="00930451">
      <w:pPr>
        <w:tabs>
          <w:tab w:val="center" w:pos="0"/>
        </w:tabs>
        <w:ind w:firstLine="720"/>
        <w:jc w:val="center"/>
        <w:rPr>
          <w:bCs/>
          <w:sz w:val="24"/>
          <w:szCs w:val="24"/>
        </w:rPr>
      </w:pPr>
      <w:r w:rsidRPr="00EC51B8">
        <w:rPr>
          <w:bCs/>
          <w:sz w:val="24"/>
          <w:szCs w:val="24"/>
        </w:rPr>
        <w:t>а также значения таких свойств и характеристик</w:t>
      </w:r>
    </w:p>
    <w:p w:rsidR="00EC51B8" w:rsidRPr="00EC51B8" w:rsidRDefault="00EC51B8" w:rsidP="00930451">
      <w:pPr>
        <w:tabs>
          <w:tab w:val="center" w:pos="0"/>
        </w:tabs>
        <w:ind w:firstLine="720"/>
        <w:jc w:val="center"/>
        <w:rPr>
          <w:bCs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1134"/>
        <w:gridCol w:w="2518"/>
        <w:gridCol w:w="2552"/>
        <w:gridCol w:w="1134"/>
        <w:gridCol w:w="1275"/>
        <w:gridCol w:w="1196"/>
        <w:gridCol w:w="1356"/>
        <w:gridCol w:w="1417"/>
        <w:gridCol w:w="1701"/>
      </w:tblGrid>
      <w:tr w:rsidR="0028243C" w:rsidTr="00E775FD">
        <w:tc>
          <w:tcPr>
            <w:tcW w:w="567" w:type="dxa"/>
            <w:vMerge w:val="restart"/>
          </w:tcPr>
          <w:p w:rsidR="0028243C" w:rsidRPr="00EC51B8" w:rsidRDefault="0028243C" w:rsidP="00930451">
            <w:pPr>
              <w:tabs>
                <w:tab w:val="center" w:pos="0"/>
              </w:tabs>
              <w:ind w:right="-75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EC51B8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="00EC51B8" w:rsidRPr="00EC51B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34" w:type="dxa"/>
            <w:vMerge w:val="restart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Код по ОКПД</w:t>
            </w:r>
          </w:p>
        </w:tc>
        <w:tc>
          <w:tcPr>
            <w:tcW w:w="2518" w:type="dxa"/>
            <w:vMerge w:val="restart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Наименование отдельных видов товаров, работ, услуг</w:t>
            </w:r>
          </w:p>
        </w:tc>
        <w:tc>
          <w:tcPr>
            <w:tcW w:w="10631" w:type="dxa"/>
            <w:gridSpan w:val="7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Требования к качеству, потребительским свойствам и иным характеристикам </w:t>
            </w:r>
          </w:p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(в том числе предельные цены)</w:t>
            </w:r>
          </w:p>
        </w:tc>
      </w:tr>
      <w:tr w:rsidR="0028243C" w:rsidTr="00E775FD">
        <w:tc>
          <w:tcPr>
            <w:tcW w:w="567" w:type="dxa"/>
            <w:vMerge/>
            <w:vAlign w:val="center"/>
          </w:tcPr>
          <w:p w:rsidR="0028243C" w:rsidRPr="00EC51B8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28243C" w:rsidRPr="00EC51B8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18" w:type="dxa"/>
            <w:vMerge/>
            <w:vAlign w:val="center"/>
          </w:tcPr>
          <w:p w:rsidR="0028243C" w:rsidRPr="00EC51B8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 w:val="restart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Наименование характеристики</w:t>
            </w:r>
          </w:p>
        </w:tc>
        <w:tc>
          <w:tcPr>
            <w:tcW w:w="2409" w:type="dxa"/>
            <w:gridSpan w:val="2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5670" w:type="dxa"/>
            <w:gridSpan w:val="4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Значение характеристики</w:t>
            </w:r>
          </w:p>
        </w:tc>
      </w:tr>
      <w:tr w:rsidR="0028243C" w:rsidTr="00E775FD">
        <w:tc>
          <w:tcPr>
            <w:tcW w:w="567" w:type="dxa"/>
            <w:vMerge/>
            <w:vAlign w:val="center"/>
          </w:tcPr>
          <w:p w:rsidR="0028243C" w:rsidRPr="00EC51B8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28243C" w:rsidRPr="00EC51B8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18" w:type="dxa"/>
            <w:vMerge/>
            <w:vAlign w:val="center"/>
          </w:tcPr>
          <w:p w:rsidR="0028243C" w:rsidRPr="00EC51B8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28243C" w:rsidRPr="00EC51B8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Код по ОКЕИ</w:t>
            </w:r>
          </w:p>
        </w:tc>
        <w:tc>
          <w:tcPr>
            <w:tcW w:w="1275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t>Наимено-вание</w:t>
            </w:r>
            <w:proofErr w:type="spellEnd"/>
            <w:proofErr w:type="gramEnd"/>
          </w:p>
        </w:tc>
        <w:tc>
          <w:tcPr>
            <w:tcW w:w="119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высшая</w:t>
            </w:r>
          </w:p>
        </w:tc>
        <w:tc>
          <w:tcPr>
            <w:tcW w:w="135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главная</w:t>
            </w:r>
          </w:p>
        </w:tc>
        <w:tc>
          <w:tcPr>
            <w:tcW w:w="141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Ведущая, старшая, младшая</w:t>
            </w:r>
          </w:p>
        </w:tc>
        <w:tc>
          <w:tcPr>
            <w:tcW w:w="1701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Обслужи</w:t>
            </w:r>
            <w:r w:rsidR="00EC51B8">
              <w:rPr>
                <w:rFonts w:ascii="Courier New" w:hAnsi="Courier New" w:cs="Courier New"/>
                <w:sz w:val="22"/>
                <w:szCs w:val="22"/>
              </w:rPr>
              <w:t>ва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="00E775FD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t>щий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персонал (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хоз</w:t>
            </w:r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t>.г</w:t>
            </w:r>
            <w:proofErr w:type="gramEnd"/>
            <w:r w:rsidRPr="00EC51B8">
              <w:rPr>
                <w:rFonts w:ascii="Courier New" w:hAnsi="Courier New" w:cs="Courier New"/>
                <w:sz w:val="22"/>
                <w:szCs w:val="22"/>
              </w:rPr>
              <w:t>руппа</w:t>
            </w:r>
            <w:proofErr w:type="spellEnd"/>
            <w:r w:rsidR="00EC51B8"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комендант, водители,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техслужащие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и т.п.)</w:t>
            </w:r>
          </w:p>
        </w:tc>
      </w:tr>
      <w:tr w:rsidR="0028243C" w:rsidTr="00E775FD">
        <w:tc>
          <w:tcPr>
            <w:tcW w:w="56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1.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30.02.12</w:t>
            </w:r>
          </w:p>
        </w:tc>
        <w:tc>
          <w:tcPr>
            <w:tcW w:w="2518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Машины вычислительные электронные цифровые портативные массой не более 10 кг для автоматической обработки данных («лэптопы», «ноутбуки», «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сабноутбуки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>»)</w:t>
            </w:r>
          </w:p>
        </w:tc>
        <w:tc>
          <w:tcPr>
            <w:tcW w:w="2552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Размер,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  <w:lang w:val="en-US"/>
              </w:rPr>
              <w:t>Wi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>-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  <w:lang w:val="en-US"/>
              </w:rPr>
              <w:t>Fi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EC51B8">
              <w:rPr>
                <w:rFonts w:ascii="Courier New" w:hAnsi="Courier New" w:cs="Courier New"/>
                <w:sz w:val="22"/>
                <w:szCs w:val="22"/>
                <w:lang w:val="en-US"/>
              </w:rPr>
              <w:t>Bluetooth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t>, поддержки 3</w:t>
            </w:r>
            <w:r w:rsidRPr="00EC51B8">
              <w:rPr>
                <w:rFonts w:ascii="Courier New" w:hAnsi="Courier New" w:cs="Courier New"/>
                <w:sz w:val="22"/>
                <w:szCs w:val="22"/>
                <w:lang w:val="en-US"/>
              </w:rPr>
              <w:t>G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t>, (</w:t>
            </w:r>
            <w:r w:rsidRPr="00EC51B8">
              <w:rPr>
                <w:rFonts w:ascii="Courier New" w:hAnsi="Courier New" w:cs="Courier New"/>
                <w:sz w:val="22"/>
                <w:szCs w:val="22"/>
                <w:lang w:val="en-US"/>
              </w:rPr>
              <w:t>UMTS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t>), тип видеоадаптера, время работы, операционной система, предустановленное программное обеспечение,</w:t>
            </w:r>
            <w:proofErr w:type="gramEnd"/>
          </w:p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bCs/>
                <w:sz w:val="22"/>
                <w:szCs w:val="22"/>
              </w:rPr>
              <w:t>предельная цена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5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28243C" w:rsidTr="00E775FD">
        <w:tc>
          <w:tcPr>
            <w:tcW w:w="56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30.02.15</w:t>
            </w:r>
          </w:p>
        </w:tc>
        <w:tc>
          <w:tcPr>
            <w:tcW w:w="2518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t>ств дл</w:t>
            </w:r>
            <w:proofErr w:type="gram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я автоматической обработки данных: запоминающие 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устройства, устройства ввода, устройства вывода.</w:t>
            </w:r>
          </w:p>
        </w:tc>
        <w:tc>
          <w:tcPr>
            <w:tcW w:w="2552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Тип (моноблок/системный блок и монитор), размер экрана/монитора, тип процессора,</w:t>
            </w:r>
          </w:p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частота процессора, размер оперативной памяти, объем накопителя, тип жесткого диска, 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оптический привод, тип видеоадаптера, операционная система, предустановленное программное обеспечение, </w:t>
            </w:r>
            <w:r w:rsidRPr="00EC51B8">
              <w:rPr>
                <w:rFonts w:ascii="Courier New" w:hAnsi="Courier New" w:cs="Courier New"/>
                <w:bCs/>
                <w:sz w:val="22"/>
                <w:szCs w:val="22"/>
              </w:rPr>
              <w:t>предельная цена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5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28243C" w:rsidTr="00E775FD">
        <w:tc>
          <w:tcPr>
            <w:tcW w:w="56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3.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30.02.16</w:t>
            </w:r>
          </w:p>
        </w:tc>
        <w:tc>
          <w:tcPr>
            <w:tcW w:w="2518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Устройства ввода/вывода данных содержащие (не содержащие) в одном корпусе запоминающие устройства</w:t>
            </w:r>
          </w:p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Пояснения по товару: принтеры, сканеры, </w:t>
            </w:r>
            <w:proofErr w:type="spellStart"/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t>многофункциональ-ные</w:t>
            </w:r>
            <w:proofErr w:type="spellEnd"/>
            <w:proofErr w:type="gram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устройства (МФУ)</w:t>
            </w:r>
          </w:p>
        </w:tc>
        <w:tc>
          <w:tcPr>
            <w:tcW w:w="2552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Метод печати (струйный/лазерный для принтера/ МФУ), разрешение сканирования (для сканера/МФУ), цветность (цветной/черно-белый), максимальный формат, скорость печати/сканирования, наличие дополнительных модулей и  интерфейсов (сетевой интерфейс, устройства чтения карт памяти и т.д.)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5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28243C" w:rsidTr="00E775FD">
        <w:tc>
          <w:tcPr>
            <w:tcW w:w="56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32.20.11</w:t>
            </w:r>
          </w:p>
        </w:tc>
        <w:tc>
          <w:tcPr>
            <w:tcW w:w="2518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t>Аппаратура</w:t>
            </w:r>
            <w:proofErr w:type="gram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передающая для радиосвязи, радиовещания и телевидения.</w:t>
            </w:r>
          </w:p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Пояснения по товару: телефоны мобильные</w:t>
            </w:r>
          </w:p>
        </w:tc>
        <w:tc>
          <w:tcPr>
            <w:tcW w:w="2552" w:type="dxa"/>
          </w:tcPr>
          <w:p w:rsidR="0028243C" w:rsidRPr="00E775FD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E775FD">
              <w:rPr>
                <w:rFonts w:ascii="Courier New" w:hAnsi="Courier New" w:cs="Courier New"/>
                <w:sz w:val="22"/>
                <w:szCs w:val="22"/>
              </w:rPr>
              <w:t>Тип устройства (телефон/смартфон) поддерживаемые стандарты, операционная система, время работы, метод управления (сенсорный/кнопоч</w:t>
            </w:r>
            <w:r w:rsidRPr="00E775F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ный), количество </w:t>
            </w:r>
            <w:r w:rsidRPr="00E775FD">
              <w:rPr>
                <w:rFonts w:ascii="Courier New" w:hAnsi="Courier New" w:cs="Courier New"/>
                <w:sz w:val="22"/>
                <w:szCs w:val="22"/>
                <w:lang w:val="en-US"/>
              </w:rPr>
              <w:t>SIM</w:t>
            </w:r>
            <w:r w:rsidRPr="00E775FD">
              <w:rPr>
                <w:rFonts w:ascii="Courier New" w:hAnsi="Courier New" w:cs="Courier New"/>
                <w:sz w:val="22"/>
                <w:szCs w:val="22"/>
              </w:rPr>
              <w:t>-карт, наличие модулей и интерфейсов (</w:t>
            </w:r>
            <w:proofErr w:type="spellStart"/>
            <w:r w:rsidRPr="00E775FD">
              <w:rPr>
                <w:rFonts w:ascii="Courier New" w:hAnsi="Courier New" w:cs="Courier New"/>
                <w:sz w:val="22"/>
                <w:szCs w:val="22"/>
                <w:lang w:val="en-US"/>
              </w:rPr>
              <w:t>Wi</w:t>
            </w:r>
            <w:proofErr w:type="spellEnd"/>
            <w:r w:rsidRPr="00E775FD">
              <w:rPr>
                <w:rFonts w:ascii="Courier New" w:hAnsi="Courier New" w:cs="Courier New"/>
                <w:sz w:val="22"/>
                <w:szCs w:val="22"/>
              </w:rPr>
              <w:t>-</w:t>
            </w:r>
            <w:proofErr w:type="spellStart"/>
            <w:r w:rsidRPr="00E775FD">
              <w:rPr>
                <w:rFonts w:ascii="Courier New" w:hAnsi="Courier New" w:cs="Courier New"/>
                <w:sz w:val="22"/>
                <w:szCs w:val="22"/>
                <w:lang w:val="en-US"/>
              </w:rPr>
              <w:t>Fi</w:t>
            </w:r>
            <w:proofErr w:type="spellEnd"/>
            <w:r w:rsidRPr="00E775F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E775FD">
              <w:rPr>
                <w:rFonts w:ascii="Courier New" w:hAnsi="Courier New" w:cs="Courier New"/>
                <w:sz w:val="22"/>
                <w:szCs w:val="22"/>
                <w:lang w:val="en-US"/>
              </w:rPr>
              <w:t>Bluetooth</w:t>
            </w:r>
            <w:r w:rsidRPr="00E775FD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E775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775FD">
              <w:rPr>
                <w:rFonts w:ascii="Courier New" w:hAnsi="Courier New" w:cs="Courier New"/>
                <w:sz w:val="22"/>
                <w:szCs w:val="22"/>
                <w:lang w:val="en-US"/>
              </w:rPr>
              <w:t>USB</w:t>
            </w:r>
            <w:r w:rsidRPr="00E775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775FD">
              <w:rPr>
                <w:rFonts w:ascii="Courier New" w:hAnsi="Courier New" w:cs="Courier New"/>
                <w:sz w:val="22"/>
                <w:szCs w:val="22"/>
                <w:lang w:val="en-US"/>
              </w:rPr>
              <w:t>GPS</w:t>
            </w:r>
            <w:r w:rsidRPr="00E775FD">
              <w:rPr>
                <w:rFonts w:ascii="Courier New" w:hAnsi="Courier New" w:cs="Courier New"/>
                <w:sz w:val="22"/>
                <w:szCs w:val="22"/>
              </w:rPr>
              <w:t>) стоимость годового владения оборудования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</w:t>
            </w:r>
          </w:p>
          <w:p w:rsidR="0028243C" w:rsidRPr="00E775FD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E775FD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Предельная цена </w:t>
            </w:r>
          </w:p>
        </w:tc>
        <w:tc>
          <w:tcPr>
            <w:tcW w:w="1134" w:type="dxa"/>
          </w:tcPr>
          <w:p w:rsidR="0028243C" w:rsidRPr="00E775FD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775FD">
              <w:rPr>
                <w:rFonts w:ascii="Courier New" w:hAnsi="Courier New" w:cs="Courier New"/>
                <w:sz w:val="22"/>
                <w:szCs w:val="22"/>
              </w:rPr>
              <w:lastRenderedPageBreak/>
              <w:t>383</w:t>
            </w:r>
          </w:p>
        </w:tc>
        <w:tc>
          <w:tcPr>
            <w:tcW w:w="1275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рубль</w:t>
            </w:r>
          </w:p>
        </w:tc>
        <w:tc>
          <w:tcPr>
            <w:tcW w:w="119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Не более 10,00 тыс.</w:t>
            </w:r>
          </w:p>
        </w:tc>
        <w:tc>
          <w:tcPr>
            <w:tcW w:w="135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Не более 7 ,00 тыс.</w:t>
            </w:r>
          </w:p>
        </w:tc>
        <w:tc>
          <w:tcPr>
            <w:tcW w:w="141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Не более 5,00 тыс.</w:t>
            </w:r>
          </w:p>
        </w:tc>
        <w:tc>
          <w:tcPr>
            <w:tcW w:w="1701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28243C" w:rsidTr="00E775FD">
        <w:tc>
          <w:tcPr>
            <w:tcW w:w="567" w:type="dxa"/>
            <w:vMerge w:val="restart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5.</w:t>
            </w:r>
          </w:p>
        </w:tc>
        <w:tc>
          <w:tcPr>
            <w:tcW w:w="1134" w:type="dxa"/>
            <w:vMerge w:val="restart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34.10.22</w:t>
            </w:r>
          </w:p>
        </w:tc>
        <w:tc>
          <w:tcPr>
            <w:tcW w:w="2518" w:type="dxa"/>
            <w:vMerge w:val="restart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Автомобили легковые</w:t>
            </w:r>
          </w:p>
        </w:tc>
        <w:tc>
          <w:tcPr>
            <w:tcW w:w="2552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Мощность двигателя, комплектация</w:t>
            </w:r>
          </w:p>
        </w:tc>
        <w:tc>
          <w:tcPr>
            <w:tcW w:w="1134" w:type="dxa"/>
          </w:tcPr>
          <w:p w:rsidR="0028243C" w:rsidRPr="00EC51B8" w:rsidRDefault="00D74604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251</w:t>
            </w:r>
          </w:p>
        </w:tc>
        <w:tc>
          <w:tcPr>
            <w:tcW w:w="1275" w:type="dxa"/>
          </w:tcPr>
          <w:p w:rsidR="0028243C" w:rsidRPr="00EC51B8" w:rsidRDefault="00D74604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Лошадиная сила</w:t>
            </w:r>
          </w:p>
        </w:tc>
        <w:tc>
          <w:tcPr>
            <w:tcW w:w="1196" w:type="dxa"/>
          </w:tcPr>
          <w:p w:rsidR="0028243C" w:rsidRPr="00EC51B8" w:rsidRDefault="00D74604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Не более 150</w:t>
            </w:r>
          </w:p>
        </w:tc>
        <w:tc>
          <w:tcPr>
            <w:tcW w:w="135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28243C" w:rsidTr="00E775FD">
        <w:tc>
          <w:tcPr>
            <w:tcW w:w="567" w:type="dxa"/>
            <w:vMerge/>
            <w:vAlign w:val="center"/>
          </w:tcPr>
          <w:p w:rsidR="0028243C" w:rsidRPr="00EC51B8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28243C" w:rsidRPr="00EC51B8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18" w:type="dxa"/>
            <w:vMerge/>
            <w:vAlign w:val="center"/>
          </w:tcPr>
          <w:p w:rsidR="0028243C" w:rsidRPr="00EC51B8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28243C" w:rsidRPr="00E775FD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E775FD">
              <w:rPr>
                <w:rFonts w:ascii="Courier New" w:hAnsi="Courier New" w:cs="Courier New"/>
                <w:bCs/>
                <w:sz w:val="22"/>
                <w:szCs w:val="22"/>
              </w:rPr>
              <w:t>Предельная цена</w:t>
            </w:r>
          </w:p>
        </w:tc>
        <w:tc>
          <w:tcPr>
            <w:tcW w:w="1134" w:type="dxa"/>
          </w:tcPr>
          <w:p w:rsidR="0028243C" w:rsidRPr="00EC51B8" w:rsidRDefault="00D74604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383</w:t>
            </w:r>
          </w:p>
        </w:tc>
        <w:tc>
          <w:tcPr>
            <w:tcW w:w="1275" w:type="dxa"/>
          </w:tcPr>
          <w:p w:rsidR="0028243C" w:rsidRPr="00EC51B8" w:rsidRDefault="00D74604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рубль</w:t>
            </w:r>
          </w:p>
        </w:tc>
        <w:tc>
          <w:tcPr>
            <w:tcW w:w="1196" w:type="dxa"/>
          </w:tcPr>
          <w:p w:rsidR="0028243C" w:rsidRPr="00EC51B8" w:rsidRDefault="00D74604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Не более 1 млн. рублей</w:t>
            </w:r>
          </w:p>
        </w:tc>
        <w:tc>
          <w:tcPr>
            <w:tcW w:w="135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28243C" w:rsidTr="00E775FD">
        <w:tc>
          <w:tcPr>
            <w:tcW w:w="56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34.10.30</w:t>
            </w:r>
          </w:p>
        </w:tc>
        <w:tc>
          <w:tcPr>
            <w:tcW w:w="2518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Средства автотранспортные для перевозки 10 человек и более</w:t>
            </w:r>
          </w:p>
        </w:tc>
        <w:tc>
          <w:tcPr>
            <w:tcW w:w="2552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Мощность двигателя, комплектация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5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206A70" w:rsidTr="00E775FD">
        <w:tc>
          <w:tcPr>
            <w:tcW w:w="567" w:type="dxa"/>
          </w:tcPr>
          <w:p w:rsidR="00206A70" w:rsidRPr="00EC51B8" w:rsidRDefault="00CF1283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1134" w:type="dxa"/>
          </w:tcPr>
          <w:p w:rsidR="00206A70" w:rsidRPr="00EC51B8" w:rsidRDefault="00CF1283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34.10.41</w:t>
            </w:r>
          </w:p>
        </w:tc>
        <w:tc>
          <w:tcPr>
            <w:tcW w:w="2518" w:type="dxa"/>
          </w:tcPr>
          <w:p w:rsidR="00206A70" w:rsidRPr="00EC51B8" w:rsidRDefault="00CF1283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Средства автотранспортные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грузовые</w:t>
            </w:r>
          </w:p>
        </w:tc>
        <w:tc>
          <w:tcPr>
            <w:tcW w:w="2552" w:type="dxa"/>
          </w:tcPr>
          <w:p w:rsidR="00206A70" w:rsidRPr="00EC51B8" w:rsidRDefault="00CF1283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Мощность двигателя, комплектация</w:t>
            </w:r>
          </w:p>
        </w:tc>
        <w:tc>
          <w:tcPr>
            <w:tcW w:w="1134" w:type="dxa"/>
          </w:tcPr>
          <w:p w:rsidR="00206A70" w:rsidRPr="00EC51B8" w:rsidRDefault="00206A70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:rsidR="00206A70" w:rsidRPr="00EC51B8" w:rsidRDefault="00206A70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</w:tcPr>
          <w:p w:rsidR="00206A70" w:rsidRPr="00EC51B8" w:rsidRDefault="00206A70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56" w:type="dxa"/>
          </w:tcPr>
          <w:p w:rsidR="00206A70" w:rsidRPr="00EC51B8" w:rsidRDefault="00206A70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206A70" w:rsidRPr="00EC51B8" w:rsidRDefault="00206A70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206A70" w:rsidRPr="00EC51B8" w:rsidRDefault="00206A70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28243C" w:rsidTr="00E775FD">
        <w:tc>
          <w:tcPr>
            <w:tcW w:w="567" w:type="dxa"/>
          </w:tcPr>
          <w:p w:rsidR="0028243C" w:rsidRPr="00EC51B8" w:rsidRDefault="00CF1283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28243C" w:rsidRPr="00EC51B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36.11.11</w:t>
            </w:r>
          </w:p>
        </w:tc>
        <w:tc>
          <w:tcPr>
            <w:tcW w:w="2518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Мебель для сидения с металлическим каркасом</w:t>
            </w:r>
          </w:p>
        </w:tc>
        <w:tc>
          <w:tcPr>
            <w:tcW w:w="2552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Материал каркаса (металл), обивочные материалы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</w:tcPr>
          <w:p w:rsidR="00930451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Предельное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значе</w:t>
            </w:r>
            <w:proofErr w:type="spellEnd"/>
          </w:p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ние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– 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кожа натуральная, возможные значения: искусственная кожа, мебельный (искусственный) мех, искусственная замша (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микрофибра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>)</w:t>
            </w:r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t>,т</w:t>
            </w:r>
            <w:proofErr w:type="gramEnd"/>
            <w:r w:rsidRPr="00EC51B8">
              <w:rPr>
                <w:rFonts w:ascii="Courier New" w:hAnsi="Courier New" w:cs="Courier New"/>
                <w:sz w:val="22"/>
                <w:szCs w:val="22"/>
              </w:rPr>
              <w:t>кань</w:t>
            </w:r>
          </w:p>
        </w:tc>
        <w:tc>
          <w:tcPr>
            <w:tcW w:w="135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Предель</w:t>
            </w:r>
            <w:r w:rsidR="00930451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proofErr w:type="gram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значе</w:t>
            </w:r>
            <w:r w:rsidR="00930451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t>ние</w:t>
            </w:r>
            <w:proofErr w:type="spellEnd"/>
            <w:r w:rsidR="00930451">
              <w:rPr>
                <w:rFonts w:ascii="Courier New" w:hAnsi="Courier New" w:cs="Courier New"/>
                <w:sz w:val="22"/>
                <w:szCs w:val="22"/>
              </w:rPr>
              <w:t xml:space="preserve">: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искусст</w:t>
            </w:r>
            <w:r w:rsidR="00E775FD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t>венная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замша (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микрофибра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),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возмож</w:t>
            </w:r>
            <w:r w:rsidR="00930451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t>ные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значе</w:t>
            </w:r>
            <w:r w:rsidR="00930451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t>ния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>: ткань, нетканые материалы</w:t>
            </w:r>
          </w:p>
        </w:tc>
        <w:tc>
          <w:tcPr>
            <w:tcW w:w="141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Предельное значение</w:t>
            </w:r>
            <w:r w:rsidR="00930451"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t>искусст</w:t>
            </w:r>
            <w:r w:rsidR="00E775FD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венная</w:t>
            </w:r>
            <w:proofErr w:type="spellEnd"/>
            <w:proofErr w:type="gram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замша (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микрофибра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>), возможные значения: ткань, нетканые материалы</w:t>
            </w:r>
          </w:p>
        </w:tc>
        <w:tc>
          <w:tcPr>
            <w:tcW w:w="1701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Предельное значение – ткань, возможные 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значения:  нетканые материалы</w:t>
            </w:r>
          </w:p>
        </w:tc>
      </w:tr>
      <w:tr w:rsidR="0028243C" w:rsidTr="00E775FD">
        <w:tc>
          <w:tcPr>
            <w:tcW w:w="567" w:type="dxa"/>
            <w:vMerge w:val="restart"/>
          </w:tcPr>
          <w:p w:rsidR="0028243C" w:rsidRPr="00EC51B8" w:rsidRDefault="00CF1283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9</w:t>
            </w:r>
            <w:r w:rsidR="0028243C" w:rsidRPr="00EC51B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36.11.12</w:t>
            </w:r>
          </w:p>
        </w:tc>
        <w:tc>
          <w:tcPr>
            <w:tcW w:w="2518" w:type="dxa"/>
            <w:vMerge w:val="restart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Мебель для сидения с деревянным каркасом</w:t>
            </w:r>
          </w:p>
        </w:tc>
        <w:tc>
          <w:tcPr>
            <w:tcW w:w="2552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Материал каркаса (вид древесины)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</w:tcPr>
          <w:p w:rsidR="00930451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Предельное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значе</w:t>
            </w:r>
            <w:proofErr w:type="spellEnd"/>
            <w:r w:rsidR="0093045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28243C" w:rsidRPr="00EC51B8" w:rsidRDefault="00930451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28243C" w:rsidRPr="00EC51B8">
              <w:rPr>
                <w:rFonts w:ascii="Courier New" w:hAnsi="Courier New" w:cs="Courier New"/>
                <w:sz w:val="22"/>
                <w:szCs w:val="22"/>
              </w:rPr>
              <w:t>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="0028243C" w:rsidRPr="00EC51B8">
              <w:rPr>
                <w:rFonts w:ascii="Courier New" w:hAnsi="Courier New" w:cs="Courier New"/>
                <w:sz w:val="22"/>
                <w:szCs w:val="22"/>
              </w:rPr>
              <w:t xml:space="preserve"> древесины хвойных и </w:t>
            </w:r>
            <w:proofErr w:type="spellStart"/>
            <w:r w:rsidR="0028243C" w:rsidRPr="00EC51B8">
              <w:rPr>
                <w:rFonts w:ascii="Courier New" w:hAnsi="Courier New" w:cs="Courier New"/>
                <w:sz w:val="22"/>
                <w:szCs w:val="22"/>
              </w:rPr>
              <w:t>мягколист-венных</w:t>
            </w:r>
            <w:proofErr w:type="spellEnd"/>
            <w:r w:rsidR="0028243C" w:rsidRPr="00EC51B8">
              <w:rPr>
                <w:rFonts w:ascii="Courier New" w:hAnsi="Courier New" w:cs="Courier New"/>
                <w:sz w:val="22"/>
                <w:szCs w:val="22"/>
              </w:rPr>
              <w:t xml:space="preserve"> пород: береза, лиственница, сосна, ель</w:t>
            </w:r>
          </w:p>
        </w:tc>
        <w:tc>
          <w:tcPr>
            <w:tcW w:w="1356" w:type="dxa"/>
          </w:tcPr>
          <w:p w:rsidR="00930451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Предельное значение – древес</w:t>
            </w:r>
          </w:p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ины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хвойных и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мягколист-венных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пород: береза, лиственница, сосна, ель</w:t>
            </w:r>
          </w:p>
        </w:tc>
        <w:tc>
          <w:tcPr>
            <w:tcW w:w="141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Предельное значение – древесины хвойных и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мягколист-венных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пород: береза, лиственница, сосна, ель</w:t>
            </w:r>
          </w:p>
        </w:tc>
        <w:tc>
          <w:tcPr>
            <w:tcW w:w="1701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Предельное значение – древесины хвойных и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мягколист-венных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пород: береза, лиственница, сосна, ель</w:t>
            </w:r>
          </w:p>
        </w:tc>
      </w:tr>
      <w:tr w:rsidR="0028243C" w:rsidTr="00E775FD">
        <w:tc>
          <w:tcPr>
            <w:tcW w:w="567" w:type="dxa"/>
            <w:vMerge/>
            <w:vAlign w:val="center"/>
          </w:tcPr>
          <w:p w:rsidR="0028243C" w:rsidRPr="00EC51B8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28243C" w:rsidRPr="00EC51B8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18" w:type="dxa"/>
            <w:vMerge/>
            <w:vAlign w:val="center"/>
          </w:tcPr>
          <w:p w:rsidR="0028243C" w:rsidRPr="00EC51B8" w:rsidRDefault="0028243C" w:rsidP="009304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Обивочные 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материалы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Предель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ное значение – кожа натуральная, возможные значения: искусственная кожа, мебельный (искусственный) мех, искусственная замша (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микрофибра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>)</w:t>
            </w:r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t>,т</w:t>
            </w:r>
            <w:proofErr w:type="gramEnd"/>
            <w:r w:rsidRPr="00EC51B8">
              <w:rPr>
                <w:rFonts w:ascii="Courier New" w:hAnsi="Courier New" w:cs="Courier New"/>
                <w:sz w:val="22"/>
                <w:szCs w:val="22"/>
              </w:rPr>
              <w:t>кань</w:t>
            </w:r>
          </w:p>
        </w:tc>
        <w:tc>
          <w:tcPr>
            <w:tcW w:w="135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Предельн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ое значение </w:t>
            </w:r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t>–и</w:t>
            </w:r>
            <w:proofErr w:type="gramEnd"/>
            <w:r w:rsidRPr="00EC51B8">
              <w:rPr>
                <w:rFonts w:ascii="Courier New" w:hAnsi="Courier New" w:cs="Courier New"/>
                <w:sz w:val="22"/>
                <w:szCs w:val="22"/>
              </w:rPr>
              <w:t>скусственная замша (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микрофибра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>), возможные значения: ткань, нетканые материалы</w:t>
            </w:r>
          </w:p>
        </w:tc>
        <w:tc>
          <w:tcPr>
            <w:tcW w:w="141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Предельно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е значение </w:t>
            </w:r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t>–и</w:t>
            </w:r>
            <w:proofErr w:type="gramEnd"/>
            <w:r w:rsidRPr="00EC51B8">
              <w:rPr>
                <w:rFonts w:ascii="Courier New" w:hAnsi="Courier New" w:cs="Courier New"/>
                <w:sz w:val="22"/>
                <w:szCs w:val="22"/>
              </w:rPr>
              <w:t>скусственная замша (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микрофибра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>), возможные значения: ткань, нетканые материалы</w:t>
            </w:r>
          </w:p>
        </w:tc>
        <w:tc>
          <w:tcPr>
            <w:tcW w:w="1701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Предельное 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значение – ткань, возможные значения:  нетканые материалы</w:t>
            </w:r>
          </w:p>
        </w:tc>
      </w:tr>
      <w:tr w:rsidR="0028243C" w:rsidTr="00E775FD">
        <w:tc>
          <w:tcPr>
            <w:tcW w:w="567" w:type="dxa"/>
          </w:tcPr>
          <w:p w:rsidR="0028243C" w:rsidRPr="00EC51B8" w:rsidRDefault="00CF1283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  <w:r w:rsidR="0028243C" w:rsidRPr="00EC51B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36.12.11</w:t>
            </w:r>
          </w:p>
        </w:tc>
        <w:tc>
          <w:tcPr>
            <w:tcW w:w="2518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2552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Материал (металл)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5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28243C" w:rsidTr="00E775FD">
        <w:tc>
          <w:tcPr>
            <w:tcW w:w="567" w:type="dxa"/>
          </w:tcPr>
          <w:p w:rsidR="0028243C" w:rsidRPr="00EC51B8" w:rsidRDefault="0028243C" w:rsidP="00CF1283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F128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>36.12.12</w:t>
            </w:r>
          </w:p>
        </w:tc>
        <w:tc>
          <w:tcPr>
            <w:tcW w:w="2518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Мебель деревянная для офисов, административных помещений, учебных заведений, 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учреждений культуры и т.п.</w:t>
            </w:r>
          </w:p>
        </w:tc>
        <w:tc>
          <w:tcPr>
            <w:tcW w:w="2552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 (вид древесины)</w:t>
            </w:r>
          </w:p>
        </w:tc>
        <w:tc>
          <w:tcPr>
            <w:tcW w:w="1134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Предельное значение – древесина 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хвойных и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мягколист-венных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пород: береза, лиственница, сосна, ель</w:t>
            </w:r>
          </w:p>
        </w:tc>
        <w:tc>
          <w:tcPr>
            <w:tcW w:w="1356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Предельное значение – древесина 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хвойных и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мягколист-венных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пород: береза, лиственница, сосна, ель</w:t>
            </w:r>
          </w:p>
        </w:tc>
        <w:tc>
          <w:tcPr>
            <w:tcW w:w="1417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Предельное значение – древесина хвойных и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>мягколист-венных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пород: береза, лиственница, сосна, ель</w:t>
            </w:r>
          </w:p>
        </w:tc>
        <w:tc>
          <w:tcPr>
            <w:tcW w:w="1701" w:type="dxa"/>
          </w:tcPr>
          <w:p w:rsidR="0028243C" w:rsidRPr="00EC51B8" w:rsidRDefault="0028243C" w:rsidP="00930451">
            <w:pPr>
              <w:tabs>
                <w:tab w:val="center" w:pos="0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Предельное значение – древесина хвойных и </w:t>
            </w:r>
            <w:proofErr w:type="spellStart"/>
            <w:r w:rsidRPr="00EC51B8">
              <w:rPr>
                <w:rFonts w:ascii="Courier New" w:hAnsi="Courier New" w:cs="Courier New"/>
                <w:sz w:val="22"/>
                <w:szCs w:val="22"/>
              </w:rPr>
              <w:t>мягколист-венных</w:t>
            </w:r>
            <w:proofErr w:type="spellEnd"/>
            <w:r w:rsidRPr="00EC51B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51B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пород: береза, </w:t>
            </w:r>
            <w:proofErr w:type="spellStart"/>
            <w:proofErr w:type="gramStart"/>
            <w:r w:rsidRPr="00EC51B8">
              <w:rPr>
                <w:rFonts w:ascii="Courier New" w:hAnsi="Courier New" w:cs="Courier New"/>
                <w:sz w:val="22"/>
                <w:szCs w:val="22"/>
              </w:rPr>
              <w:t>лиственни-ца</w:t>
            </w:r>
            <w:proofErr w:type="spellEnd"/>
            <w:proofErr w:type="gramEnd"/>
            <w:r w:rsidRPr="00EC51B8">
              <w:rPr>
                <w:rFonts w:ascii="Courier New" w:hAnsi="Courier New" w:cs="Courier New"/>
                <w:sz w:val="22"/>
                <w:szCs w:val="22"/>
              </w:rPr>
              <w:t>, сосна, ель</w:t>
            </w:r>
          </w:p>
        </w:tc>
      </w:tr>
    </w:tbl>
    <w:p w:rsidR="0028243C" w:rsidRDefault="0028243C" w:rsidP="008058D4">
      <w:pPr>
        <w:jc w:val="right"/>
        <w:sectPr w:rsidR="0028243C" w:rsidSect="00716972">
          <w:pgSz w:w="16838" w:h="11905" w:orient="landscape"/>
          <w:pgMar w:top="1134" w:right="851" w:bottom="851" w:left="1418" w:header="720" w:footer="720" w:gutter="0"/>
          <w:cols w:space="720"/>
        </w:sectPr>
      </w:pPr>
    </w:p>
    <w:p w:rsidR="00197C88" w:rsidRPr="00456CB8" w:rsidRDefault="00016750" w:rsidP="008058D4"/>
    <w:sectPr w:rsidR="00197C88" w:rsidRPr="00456CB8" w:rsidSect="0021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98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drawingGridHorizontalSpacing w:val="130"/>
  <w:displayHorizontalDrawingGridEvery w:val="2"/>
  <w:characterSpacingControl w:val="doNotCompress"/>
  <w:compat/>
  <w:rsids>
    <w:rsidRoot w:val="00764C8A"/>
    <w:rsid w:val="00016750"/>
    <w:rsid w:val="00067B78"/>
    <w:rsid w:val="000A35BF"/>
    <w:rsid w:val="0014703C"/>
    <w:rsid w:val="00157921"/>
    <w:rsid w:val="00190C04"/>
    <w:rsid w:val="00206A70"/>
    <w:rsid w:val="0021575F"/>
    <w:rsid w:val="0028243C"/>
    <w:rsid w:val="002A089B"/>
    <w:rsid w:val="00301557"/>
    <w:rsid w:val="00421BE7"/>
    <w:rsid w:val="00456CB8"/>
    <w:rsid w:val="00495620"/>
    <w:rsid w:val="0066632F"/>
    <w:rsid w:val="006971B6"/>
    <w:rsid w:val="006D7EF7"/>
    <w:rsid w:val="0074389E"/>
    <w:rsid w:val="00752D7F"/>
    <w:rsid w:val="00764C8A"/>
    <w:rsid w:val="008058D4"/>
    <w:rsid w:val="00930451"/>
    <w:rsid w:val="00972773"/>
    <w:rsid w:val="009B4502"/>
    <w:rsid w:val="009C370C"/>
    <w:rsid w:val="009D4099"/>
    <w:rsid w:val="00A44CA8"/>
    <w:rsid w:val="00AC0C37"/>
    <w:rsid w:val="00BB722A"/>
    <w:rsid w:val="00C8732C"/>
    <w:rsid w:val="00CE660B"/>
    <w:rsid w:val="00CF1283"/>
    <w:rsid w:val="00D74604"/>
    <w:rsid w:val="00E775FD"/>
    <w:rsid w:val="00EA7788"/>
    <w:rsid w:val="00EC51B8"/>
    <w:rsid w:val="00F351F5"/>
    <w:rsid w:val="00F43F4B"/>
    <w:rsid w:val="00FA2601"/>
    <w:rsid w:val="00FB5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4C8A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4C8A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11">
    <w:name w:val="Без интервала1"/>
    <w:rsid w:val="00764C8A"/>
    <w:pPr>
      <w:suppressAutoHyphens/>
      <w:spacing w:after="0" w:line="100" w:lineRule="atLeast"/>
    </w:pPr>
    <w:rPr>
      <w:rFonts w:ascii="Calibri" w:eastAsia="Arial Unicode MS" w:hAnsi="Calibri" w:cs="font298"/>
      <w:lang w:eastAsia="ar-SA"/>
    </w:rPr>
  </w:style>
  <w:style w:type="character" w:styleId="a3">
    <w:name w:val="Hyperlink"/>
    <w:basedOn w:val="a0"/>
    <w:uiPriority w:val="99"/>
    <w:rsid w:val="00764C8A"/>
    <w:rPr>
      <w:color w:val="auto"/>
      <w:u w:val="single"/>
    </w:rPr>
  </w:style>
  <w:style w:type="paragraph" w:styleId="a4">
    <w:name w:val="Body Text Indent"/>
    <w:basedOn w:val="a"/>
    <w:link w:val="a5"/>
    <w:uiPriority w:val="99"/>
    <w:rsid w:val="0028243C"/>
    <w:pPr>
      <w:widowControl/>
      <w:autoSpaceDE/>
      <w:autoSpaceDN/>
      <w:adjustRightInd/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2824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file:///K:\&#1087;&#1088;&#1086;&#1077;&#1082;&#1090;&#1099;\3%20&#1087;&#1088;&#1086;&#1077;&#1082;&#1090;%20&#1087;&#1086;&#1089;&#1090;%20&#1055;&#1088;&#1072;&#1074;&#1080;&#1083;&#1072;%20&#1086;&#1087;&#1088;%20&#1090;&#1088;&#1077;&#1073;&#1086;&#1074;&#1072;&#1085;&#1080;&#1081;%20&#1082;%20&#1079;&#1072;&#1082;&#1091;&#1087;&#1082;&#1072;&#1084;%20&#1052;&#1057;&#1059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0D0F8-D949-475D-8092-E9A47B523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2383</Words>
  <Characters>13584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www</cp:lastModifiedBy>
  <cp:revision>2</cp:revision>
  <dcterms:created xsi:type="dcterms:W3CDTF">2016-10-10T08:49:00Z</dcterms:created>
  <dcterms:modified xsi:type="dcterms:W3CDTF">2016-10-10T08:49:00Z</dcterms:modified>
</cp:coreProperties>
</file>