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60E" w:rsidRPr="00E34AE8" w:rsidRDefault="00A063C8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rFonts w:ascii="Arial" w:hAnsi="Arial" w:cs="Arial"/>
          <w:b/>
          <w:sz w:val="22"/>
          <w:szCs w:val="22"/>
        </w:rPr>
      </w:pPr>
      <w:r w:rsidRPr="008A5E81">
        <w:rPr>
          <w:rFonts w:ascii="Arial" w:hAnsi="Arial" w:cs="Arial"/>
          <w:b/>
          <w:sz w:val="22"/>
          <w:szCs w:val="22"/>
        </w:rPr>
        <w:t>21.03.2024</w:t>
      </w:r>
      <w:r w:rsidR="00BF3CBD" w:rsidRPr="008A5E81">
        <w:rPr>
          <w:rFonts w:ascii="Arial" w:hAnsi="Arial" w:cs="Arial"/>
          <w:b/>
          <w:sz w:val="22"/>
          <w:szCs w:val="22"/>
        </w:rPr>
        <w:t>г</w:t>
      </w:r>
      <w:r w:rsidR="004D760E" w:rsidRPr="008A5E81">
        <w:rPr>
          <w:rFonts w:ascii="Arial" w:hAnsi="Arial" w:cs="Arial"/>
          <w:b/>
          <w:sz w:val="22"/>
          <w:szCs w:val="22"/>
        </w:rPr>
        <w:t>.</w:t>
      </w:r>
      <w:r w:rsidR="00533362" w:rsidRPr="008A5E81">
        <w:rPr>
          <w:rFonts w:ascii="Arial" w:hAnsi="Arial" w:cs="Arial"/>
          <w:b/>
          <w:sz w:val="22"/>
          <w:szCs w:val="22"/>
        </w:rPr>
        <w:t xml:space="preserve"> </w:t>
      </w:r>
      <w:r w:rsidR="004D760E" w:rsidRPr="008A5E81">
        <w:rPr>
          <w:rFonts w:ascii="Arial" w:hAnsi="Arial" w:cs="Arial"/>
          <w:b/>
          <w:sz w:val="22"/>
          <w:szCs w:val="22"/>
        </w:rPr>
        <w:t>№</w:t>
      </w:r>
      <w:r w:rsidRPr="008A5E81">
        <w:rPr>
          <w:rFonts w:ascii="Arial" w:hAnsi="Arial" w:cs="Arial"/>
          <w:b/>
          <w:sz w:val="22"/>
          <w:szCs w:val="22"/>
        </w:rPr>
        <w:t xml:space="preserve"> </w:t>
      </w:r>
      <w:r w:rsidR="008A5E81">
        <w:rPr>
          <w:rFonts w:ascii="Arial" w:hAnsi="Arial" w:cs="Arial"/>
          <w:b/>
          <w:sz w:val="22"/>
          <w:szCs w:val="22"/>
        </w:rPr>
        <w:t>25</w:t>
      </w:r>
    </w:p>
    <w:p w:rsidR="00533362" w:rsidRPr="00E34AE8" w:rsidRDefault="00533362" w:rsidP="00533362">
      <w:pPr>
        <w:keepNext/>
        <w:ind w:left="-567" w:right="-568" w:firstLine="567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34AE8">
        <w:rPr>
          <w:rFonts w:ascii="Arial" w:hAnsi="Arial" w:cs="Arial"/>
          <w:b/>
          <w:sz w:val="22"/>
          <w:szCs w:val="22"/>
        </w:rPr>
        <w:t>РОССИЙСКАЯ ФЕДЕРАЦИЯ</w:t>
      </w:r>
    </w:p>
    <w:p w:rsidR="00533362" w:rsidRPr="00E34AE8" w:rsidRDefault="00533362" w:rsidP="00533362">
      <w:pPr>
        <w:keepNext/>
        <w:ind w:right="-568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34AE8">
        <w:rPr>
          <w:rFonts w:ascii="Arial" w:hAnsi="Arial" w:cs="Arial"/>
          <w:b/>
          <w:sz w:val="22"/>
          <w:szCs w:val="22"/>
        </w:rPr>
        <w:t>ИРКУТСКАЯ ОБЛАСТЬ</w:t>
      </w:r>
    </w:p>
    <w:p w:rsidR="00533362" w:rsidRPr="00E34AE8" w:rsidRDefault="00533362" w:rsidP="00533362">
      <w:pPr>
        <w:keepNext/>
        <w:ind w:right="-568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34AE8">
        <w:rPr>
          <w:rFonts w:ascii="Arial" w:hAnsi="Arial" w:cs="Arial"/>
          <w:b/>
          <w:sz w:val="22"/>
          <w:szCs w:val="22"/>
        </w:rPr>
        <w:t>НУКУТСКИЙ МУНИЦИПАЛЬНЫЙ РАЙОН</w:t>
      </w:r>
    </w:p>
    <w:p w:rsidR="00533362" w:rsidRPr="00E34AE8" w:rsidRDefault="00533362" w:rsidP="00533362">
      <w:pPr>
        <w:keepNext/>
        <w:ind w:right="-568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34AE8">
        <w:rPr>
          <w:rFonts w:ascii="Arial" w:hAnsi="Arial" w:cs="Arial"/>
          <w:b/>
          <w:sz w:val="22"/>
          <w:szCs w:val="22"/>
        </w:rPr>
        <w:t>АДМИНИСТРАЦИЯ МУНИ</w:t>
      </w:r>
      <w:r w:rsidR="00641D91">
        <w:rPr>
          <w:rFonts w:ascii="Arial" w:hAnsi="Arial" w:cs="Arial"/>
          <w:b/>
          <w:sz w:val="22"/>
          <w:szCs w:val="22"/>
        </w:rPr>
        <w:t>ЦИПАЛЬНОГО ОБРАЗОВАНИЯ «ПЕРВОМАЙСКОЕ</w:t>
      </w:r>
      <w:r w:rsidRPr="00E34AE8">
        <w:rPr>
          <w:rFonts w:ascii="Arial" w:hAnsi="Arial" w:cs="Arial"/>
          <w:b/>
          <w:sz w:val="22"/>
          <w:szCs w:val="22"/>
        </w:rPr>
        <w:t>»</w:t>
      </w:r>
    </w:p>
    <w:p w:rsidR="00533362" w:rsidRPr="00E34AE8" w:rsidRDefault="00533362" w:rsidP="00533362">
      <w:pPr>
        <w:keepNext/>
        <w:ind w:left="-567" w:right="-568" w:firstLine="567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34AE8">
        <w:rPr>
          <w:rFonts w:ascii="Arial" w:hAnsi="Arial" w:cs="Arial"/>
          <w:b/>
          <w:sz w:val="22"/>
          <w:szCs w:val="22"/>
        </w:rPr>
        <w:t>ПОСТАНОВЛЕНИЕ</w:t>
      </w:r>
    </w:p>
    <w:p w:rsidR="004D760E" w:rsidRPr="00E34AE8" w:rsidRDefault="004D760E" w:rsidP="008F76BB">
      <w:pPr>
        <w:shd w:val="clear" w:color="auto" w:fill="FFFFFF"/>
        <w:suppressAutoHyphens/>
        <w:autoSpaceDN/>
        <w:adjustRightInd/>
        <w:ind w:right="-1" w:firstLine="709"/>
        <w:jc w:val="both"/>
        <w:rPr>
          <w:sz w:val="22"/>
          <w:szCs w:val="22"/>
        </w:rPr>
      </w:pPr>
    </w:p>
    <w:p w:rsidR="00BE2A5F" w:rsidRPr="00E34AE8" w:rsidRDefault="004D760E" w:rsidP="004D760E">
      <w:pPr>
        <w:shd w:val="clear" w:color="auto" w:fill="FFFFFF"/>
        <w:suppressAutoHyphens/>
        <w:autoSpaceDN/>
        <w:adjustRightInd/>
        <w:ind w:right="-1" w:firstLine="709"/>
        <w:jc w:val="center"/>
        <w:rPr>
          <w:rFonts w:ascii="Arial" w:hAnsi="Arial" w:cs="Arial"/>
          <w:sz w:val="22"/>
          <w:szCs w:val="22"/>
          <w:lang w:eastAsia="ar-SA"/>
        </w:rPr>
      </w:pPr>
      <w:r w:rsidRPr="00E34AE8">
        <w:rPr>
          <w:rFonts w:ascii="Arial" w:hAnsi="Arial" w:cs="Arial"/>
          <w:sz w:val="22"/>
          <w:szCs w:val="22"/>
        </w:rPr>
        <w:t>ОБ УТВЕРЖДЕНИИ ПОРЯДКА ПРОВЕДЕНИЯ 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="00533362" w:rsidRPr="00E34AE8">
        <w:rPr>
          <w:rFonts w:ascii="Arial" w:hAnsi="Arial" w:cs="Arial"/>
          <w:sz w:val="22"/>
          <w:szCs w:val="22"/>
        </w:rPr>
        <w:t>»</w:t>
      </w:r>
    </w:p>
    <w:p w:rsidR="00113E43" w:rsidRPr="00E34AE8" w:rsidRDefault="00113E43" w:rsidP="008F76BB">
      <w:pPr>
        <w:widowControl/>
        <w:autoSpaceDE/>
        <w:autoSpaceDN/>
        <w:adjustRightInd/>
        <w:ind w:firstLine="709"/>
        <w:rPr>
          <w:rFonts w:eastAsia="Calibri"/>
          <w:bCs/>
          <w:sz w:val="22"/>
          <w:szCs w:val="22"/>
        </w:rPr>
      </w:pPr>
    </w:p>
    <w:p w:rsidR="004D760E" w:rsidRPr="00E34AE8" w:rsidRDefault="004D760E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eastAsia="Times New Roman"/>
          <w:bCs/>
          <w:sz w:val="22"/>
          <w:szCs w:val="22"/>
        </w:rPr>
      </w:pPr>
    </w:p>
    <w:p w:rsidR="002A7B0D" w:rsidRPr="00E34AE8" w:rsidRDefault="00113E43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eastAsia="Times New Roman" w:hAnsi="Arial" w:cs="Arial"/>
          <w:bCs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В соответствии со ст. 160.2-1 Бюджетного кодекса Российской Федерации, руководствуясь</w:t>
      </w:r>
      <w:r w:rsidR="002A7B0D" w:rsidRPr="00E34AE8">
        <w:rPr>
          <w:rFonts w:ascii="Arial" w:hAnsi="Arial" w:cs="Arial"/>
          <w:sz w:val="22"/>
          <w:szCs w:val="22"/>
        </w:rPr>
        <w:t xml:space="preserve"> приказом Министерства фина</w:t>
      </w:r>
      <w:r w:rsidR="00356984" w:rsidRPr="00E34AE8">
        <w:rPr>
          <w:rFonts w:ascii="Arial" w:hAnsi="Arial" w:cs="Arial"/>
          <w:sz w:val="22"/>
          <w:szCs w:val="22"/>
        </w:rPr>
        <w:t>нсов Российской Федерации от 14.11.</w:t>
      </w:r>
      <w:r w:rsidR="002A7B0D" w:rsidRPr="00E34AE8">
        <w:rPr>
          <w:rFonts w:ascii="Arial" w:hAnsi="Arial" w:cs="Arial"/>
          <w:sz w:val="22"/>
          <w:szCs w:val="22"/>
        </w:rPr>
        <w:t xml:space="preserve">2019 №1031 </w:t>
      </w:r>
      <w:r w:rsidR="00D42771" w:rsidRPr="00E34AE8">
        <w:rPr>
          <w:rFonts w:ascii="Arial" w:hAnsi="Arial" w:cs="Arial"/>
          <w:sz w:val="22"/>
          <w:szCs w:val="22"/>
        </w:rPr>
        <w:t>«</w:t>
      </w:r>
      <w:r w:rsidR="002A7B0D" w:rsidRPr="00E34AE8">
        <w:rPr>
          <w:rFonts w:ascii="Arial" w:hAnsi="Arial" w:cs="Arial"/>
          <w:sz w:val="22"/>
          <w:szCs w:val="22"/>
        </w:rPr>
        <w:t xml:space="preserve">Об утверждении методических рекомендаций по проведению мониторинга качества финансового менеджмента», администрация </w:t>
      </w:r>
      <w:r w:rsidR="00BE2A5F" w:rsidRPr="00E34AE8">
        <w:rPr>
          <w:rFonts w:ascii="Arial" w:hAnsi="Arial" w:cs="Arial"/>
          <w:sz w:val="22"/>
          <w:szCs w:val="22"/>
        </w:rPr>
        <w:t>муниципального образования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="00533362" w:rsidRPr="00E34AE8">
        <w:rPr>
          <w:rFonts w:ascii="Arial" w:hAnsi="Arial" w:cs="Arial"/>
          <w:sz w:val="22"/>
          <w:szCs w:val="22"/>
        </w:rPr>
        <w:t>»</w:t>
      </w:r>
    </w:p>
    <w:p w:rsidR="00AF2FA3" w:rsidRPr="00E34AE8" w:rsidRDefault="00AF2FA3" w:rsidP="008F76BB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sz w:val="22"/>
          <w:szCs w:val="22"/>
        </w:rPr>
      </w:pPr>
    </w:p>
    <w:p w:rsidR="00113E43" w:rsidRPr="00E34AE8" w:rsidRDefault="00113E43" w:rsidP="008F76BB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sz w:val="22"/>
          <w:szCs w:val="22"/>
        </w:rPr>
      </w:pPr>
      <w:r w:rsidRPr="00E34AE8">
        <w:rPr>
          <w:rFonts w:ascii="Arial" w:eastAsia="Calibri" w:hAnsi="Arial" w:cs="Arial"/>
          <w:sz w:val="22"/>
          <w:szCs w:val="22"/>
        </w:rPr>
        <w:t>ПОСТАНОВЛЯЕТ:</w:t>
      </w:r>
    </w:p>
    <w:p w:rsidR="004D760E" w:rsidRPr="00E34AE8" w:rsidRDefault="004D760E" w:rsidP="008F76BB">
      <w:pPr>
        <w:widowControl/>
        <w:autoSpaceDE/>
        <w:autoSpaceDN/>
        <w:adjustRightInd/>
        <w:ind w:firstLine="709"/>
        <w:jc w:val="center"/>
        <w:rPr>
          <w:rFonts w:ascii="Arial" w:eastAsia="Calibri" w:hAnsi="Arial" w:cs="Arial"/>
          <w:b/>
          <w:bCs/>
          <w:sz w:val="22"/>
          <w:szCs w:val="22"/>
        </w:rPr>
      </w:pPr>
    </w:p>
    <w:p w:rsidR="00ED004B" w:rsidRPr="00E34AE8" w:rsidRDefault="00DC2BD8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1.</w:t>
      </w:r>
      <w:r w:rsidR="003016AF" w:rsidRPr="00E34AE8">
        <w:rPr>
          <w:rFonts w:ascii="Arial" w:hAnsi="Arial" w:cs="Arial"/>
          <w:sz w:val="22"/>
          <w:szCs w:val="22"/>
        </w:rPr>
        <w:t xml:space="preserve">Утвердить </w:t>
      </w:r>
      <w:r w:rsidR="00ED004B" w:rsidRPr="00E34AE8">
        <w:rPr>
          <w:rFonts w:ascii="Arial" w:hAnsi="Arial" w:cs="Arial"/>
          <w:sz w:val="22"/>
          <w:szCs w:val="22"/>
        </w:rPr>
        <w:t xml:space="preserve">Порядок </w:t>
      </w:r>
      <w:r w:rsidR="003016AF" w:rsidRPr="00E34AE8">
        <w:rPr>
          <w:rFonts w:ascii="Arial" w:hAnsi="Arial" w:cs="Arial"/>
          <w:sz w:val="22"/>
          <w:szCs w:val="22"/>
        </w:rPr>
        <w:t>проведения 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="00417138" w:rsidRPr="00E34AE8">
        <w:rPr>
          <w:rFonts w:ascii="Arial" w:hAnsi="Arial" w:cs="Arial"/>
          <w:sz w:val="22"/>
          <w:szCs w:val="22"/>
        </w:rPr>
        <w:t>»</w:t>
      </w:r>
      <w:r w:rsidR="00ED004B" w:rsidRPr="00E34AE8">
        <w:rPr>
          <w:rFonts w:ascii="Arial" w:hAnsi="Arial" w:cs="Arial"/>
          <w:sz w:val="22"/>
          <w:szCs w:val="22"/>
        </w:rPr>
        <w:t xml:space="preserve"> согласно приложению №1.</w:t>
      </w:r>
    </w:p>
    <w:p w:rsidR="00C7584B" w:rsidRPr="00E34AE8" w:rsidRDefault="00C7584B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2. </w:t>
      </w:r>
      <w:r w:rsidR="00ED004B" w:rsidRPr="00E34AE8">
        <w:rPr>
          <w:rFonts w:ascii="Arial" w:hAnsi="Arial" w:cs="Arial"/>
          <w:sz w:val="22"/>
          <w:szCs w:val="22"/>
        </w:rPr>
        <w:t xml:space="preserve">Утвердить Методику расчета и </w:t>
      </w:r>
      <w:r w:rsidR="00051840" w:rsidRPr="00E34AE8">
        <w:rPr>
          <w:rFonts w:ascii="Arial" w:hAnsi="Arial" w:cs="Arial"/>
          <w:sz w:val="22"/>
          <w:szCs w:val="22"/>
        </w:rPr>
        <w:t>оценки</w:t>
      </w:r>
      <w:r w:rsidR="00417138" w:rsidRPr="00E34AE8">
        <w:rPr>
          <w:rFonts w:ascii="Arial" w:hAnsi="Arial" w:cs="Arial"/>
          <w:sz w:val="22"/>
          <w:szCs w:val="22"/>
        </w:rPr>
        <w:t xml:space="preserve"> </w:t>
      </w:r>
      <w:r w:rsidR="00ED004B" w:rsidRPr="00E34AE8">
        <w:rPr>
          <w:rFonts w:ascii="Arial" w:hAnsi="Arial" w:cs="Arial"/>
          <w:sz w:val="22"/>
          <w:szCs w:val="22"/>
        </w:rPr>
        <w:t xml:space="preserve">показателей качества финансового менеджмента </w:t>
      </w:r>
      <w:r w:rsidR="003016AF" w:rsidRPr="00E34AE8">
        <w:rPr>
          <w:rFonts w:ascii="Arial" w:hAnsi="Arial" w:cs="Arial"/>
          <w:sz w:val="22"/>
          <w:szCs w:val="22"/>
        </w:rPr>
        <w:t>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="00533362" w:rsidRPr="00E34AE8">
        <w:rPr>
          <w:rFonts w:ascii="Arial" w:hAnsi="Arial" w:cs="Arial"/>
          <w:sz w:val="22"/>
          <w:szCs w:val="22"/>
        </w:rPr>
        <w:t xml:space="preserve">» </w:t>
      </w:r>
      <w:r w:rsidRPr="00E34AE8">
        <w:rPr>
          <w:rFonts w:ascii="Arial" w:hAnsi="Arial" w:cs="Arial"/>
          <w:sz w:val="22"/>
          <w:szCs w:val="22"/>
        </w:rPr>
        <w:t>согласно приложению № 2.</w:t>
      </w:r>
    </w:p>
    <w:p w:rsidR="00880C6D" w:rsidRPr="00E34AE8" w:rsidRDefault="00533362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3</w:t>
      </w:r>
      <w:r w:rsidR="00C7584B" w:rsidRPr="00E34AE8">
        <w:rPr>
          <w:rFonts w:ascii="Arial" w:hAnsi="Arial" w:cs="Arial"/>
          <w:sz w:val="22"/>
          <w:szCs w:val="22"/>
        </w:rPr>
        <w:t xml:space="preserve">. </w:t>
      </w:r>
      <w:r w:rsidR="004D760E" w:rsidRPr="00E34AE8">
        <w:rPr>
          <w:rFonts w:ascii="Arial" w:hAnsi="Arial" w:cs="Arial"/>
          <w:sz w:val="22"/>
          <w:szCs w:val="22"/>
        </w:rPr>
        <w:t>Опубликовать настоящее постановление в установленном порядке</w:t>
      </w:r>
      <w:r w:rsidR="0008312F" w:rsidRPr="00E34AE8">
        <w:rPr>
          <w:rFonts w:ascii="Arial" w:hAnsi="Arial" w:cs="Arial"/>
          <w:sz w:val="22"/>
          <w:szCs w:val="22"/>
        </w:rPr>
        <w:t xml:space="preserve">. </w:t>
      </w:r>
    </w:p>
    <w:p w:rsidR="0008312F" w:rsidRPr="00E34AE8" w:rsidRDefault="00533362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4</w:t>
      </w:r>
      <w:r w:rsidR="00880C6D" w:rsidRPr="00E34AE8">
        <w:rPr>
          <w:rFonts w:ascii="Arial" w:hAnsi="Arial" w:cs="Arial"/>
          <w:sz w:val="22"/>
          <w:szCs w:val="22"/>
        </w:rPr>
        <w:t xml:space="preserve">. </w:t>
      </w:r>
      <w:r w:rsidR="0008312F" w:rsidRPr="00E34AE8">
        <w:rPr>
          <w:rFonts w:ascii="Arial" w:hAnsi="Arial" w:cs="Arial"/>
          <w:sz w:val="22"/>
          <w:szCs w:val="22"/>
        </w:rPr>
        <w:t xml:space="preserve">Настоящее постановление вступает в силу со дня его подписания. </w:t>
      </w:r>
    </w:p>
    <w:p w:rsidR="00DC2BD8" w:rsidRPr="00E34AE8" w:rsidRDefault="00533362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5</w:t>
      </w:r>
      <w:r w:rsidR="00DC2BD8" w:rsidRPr="00E34AE8">
        <w:rPr>
          <w:rFonts w:ascii="Arial" w:hAnsi="Arial" w:cs="Arial"/>
          <w:sz w:val="22"/>
          <w:szCs w:val="22"/>
        </w:rPr>
        <w:t>. Контроль за исполнением настоящего постановления оставляю за собой.</w:t>
      </w:r>
    </w:p>
    <w:p w:rsidR="00DC2BD8" w:rsidRPr="00E34AE8" w:rsidRDefault="00DC2BD8" w:rsidP="008F76BB">
      <w:pPr>
        <w:tabs>
          <w:tab w:val="left" w:pos="8460"/>
        </w:tabs>
        <w:suppressAutoHyphens/>
        <w:ind w:firstLine="709"/>
        <w:jc w:val="both"/>
        <w:rPr>
          <w:rFonts w:ascii="Arial" w:eastAsia="Times New Roman" w:hAnsi="Arial" w:cs="Arial"/>
          <w:sz w:val="22"/>
          <w:szCs w:val="22"/>
        </w:rPr>
      </w:pPr>
    </w:p>
    <w:p w:rsidR="004D760E" w:rsidRPr="00E34AE8" w:rsidRDefault="00DC2BD8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Глава </w:t>
      </w:r>
    </w:p>
    <w:p w:rsidR="00533362" w:rsidRPr="00E34AE8" w:rsidRDefault="006358CA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муниципального образования</w:t>
      </w:r>
    </w:p>
    <w:p w:rsidR="00D42771" w:rsidRPr="00E34AE8" w:rsidRDefault="00641D91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Кудак А.И</w:t>
      </w:r>
    </w:p>
    <w:p w:rsidR="003F533B" w:rsidRPr="00E34AE8" w:rsidRDefault="003F533B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</w:p>
    <w:p w:rsidR="003F533B" w:rsidRPr="00E34AE8" w:rsidRDefault="003F533B" w:rsidP="008F76BB">
      <w:pPr>
        <w:shd w:val="clear" w:color="auto" w:fill="FFFFFF"/>
        <w:suppressAutoHyphens/>
        <w:autoSpaceDN/>
        <w:adjustRightInd/>
        <w:ind w:firstLine="709"/>
        <w:jc w:val="both"/>
        <w:rPr>
          <w:rFonts w:ascii="Arial" w:hAnsi="Arial" w:cs="Arial"/>
          <w:sz w:val="22"/>
          <w:szCs w:val="22"/>
        </w:rPr>
      </w:pPr>
    </w:p>
    <w:tbl>
      <w:tblPr>
        <w:tblStyle w:val="ad"/>
        <w:tblW w:w="3828" w:type="dxa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FC6039" w:rsidRPr="00E34AE8" w:rsidTr="00417138">
        <w:tc>
          <w:tcPr>
            <w:tcW w:w="3828" w:type="dxa"/>
          </w:tcPr>
          <w:p w:rsidR="00533362" w:rsidRPr="00E34AE8" w:rsidRDefault="00533362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533362" w:rsidRPr="00E34AE8" w:rsidRDefault="00533362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533362" w:rsidRPr="00E34AE8" w:rsidRDefault="00533362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533362" w:rsidRPr="00E34AE8" w:rsidRDefault="00533362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BF3CBD" w:rsidRPr="00E34AE8" w:rsidRDefault="00BF3CBD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533362" w:rsidRPr="00E34AE8" w:rsidRDefault="00533362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000664" w:rsidRDefault="00000664" w:rsidP="004D760E">
            <w:pPr>
              <w:suppressAutoHyphens/>
              <w:jc w:val="right"/>
              <w:rPr>
                <w:rFonts w:ascii="Arial" w:hAnsi="Arial" w:cs="Arial"/>
              </w:rPr>
            </w:pPr>
          </w:p>
          <w:p w:rsidR="00FC6039" w:rsidRPr="00E34AE8" w:rsidRDefault="00FC6039" w:rsidP="004D760E">
            <w:pPr>
              <w:suppressAutoHyphens/>
              <w:jc w:val="right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</w:rPr>
              <w:t>Приложение 1</w:t>
            </w:r>
          </w:p>
          <w:p w:rsidR="00FC6039" w:rsidRPr="00E34AE8" w:rsidRDefault="00FE4A03" w:rsidP="004D760E">
            <w:pPr>
              <w:suppressAutoHyphens/>
              <w:jc w:val="right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</w:rPr>
              <w:t>У</w:t>
            </w:r>
            <w:r w:rsidR="00FC6039" w:rsidRPr="00E34AE8">
              <w:rPr>
                <w:rFonts w:ascii="Arial" w:hAnsi="Arial" w:cs="Arial"/>
              </w:rPr>
              <w:t>твержден</w:t>
            </w:r>
            <w:r w:rsidR="00533362" w:rsidRPr="00E34AE8">
              <w:rPr>
                <w:rFonts w:ascii="Arial" w:hAnsi="Arial" w:cs="Arial"/>
              </w:rPr>
              <w:t xml:space="preserve"> </w:t>
            </w:r>
            <w:r w:rsidR="00FC6039" w:rsidRPr="00E34AE8">
              <w:rPr>
                <w:rFonts w:ascii="Arial" w:hAnsi="Arial" w:cs="Arial"/>
              </w:rPr>
              <w:t xml:space="preserve">постановлением </w:t>
            </w:r>
            <w:r w:rsidR="004D760E" w:rsidRPr="00E34AE8">
              <w:rPr>
                <w:rFonts w:ascii="Arial" w:hAnsi="Arial" w:cs="Arial"/>
              </w:rPr>
              <w:t xml:space="preserve">Администрации </w:t>
            </w:r>
            <w:r w:rsidR="00FC6039" w:rsidRPr="00E34AE8">
              <w:rPr>
                <w:rFonts w:ascii="Arial" w:hAnsi="Arial" w:cs="Arial"/>
              </w:rPr>
              <w:t>муниципального образования</w:t>
            </w:r>
            <w:r w:rsidR="00641D91">
              <w:rPr>
                <w:rFonts w:ascii="Arial" w:hAnsi="Arial" w:cs="Arial"/>
              </w:rPr>
              <w:t xml:space="preserve"> «Первомайское</w:t>
            </w:r>
            <w:r w:rsidR="00533362" w:rsidRPr="00E34AE8">
              <w:rPr>
                <w:rFonts w:ascii="Arial" w:hAnsi="Arial" w:cs="Arial"/>
              </w:rPr>
              <w:t>»</w:t>
            </w:r>
          </w:p>
          <w:p w:rsidR="00FC6039" w:rsidRPr="00E34AE8" w:rsidRDefault="00FC6039" w:rsidP="004D760E">
            <w:pPr>
              <w:suppressAutoHyphens/>
              <w:jc w:val="right"/>
              <w:rPr>
                <w:rFonts w:ascii="Arial" w:hAnsi="Arial" w:cs="Arial"/>
              </w:rPr>
            </w:pPr>
            <w:r w:rsidRPr="008A5E81">
              <w:rPr>
                <w:rFonts w:ascii="Arial" w:hAnsi="Arial" w:cs="Arial"/>
              </w:rPr>
              <w:t>от «</w:t>
            </w:r>
            <w:r w:rsidR="00A063C8" w:rsidRPr="008A5E81">
              <w:rPr>
                <w:rFonts w:ascii="Arial" w:hAnsi="Arial" w:cs="Arial"/>
              </w:rPr>
              <w:t>21» марта 2024</w:t>
            </w:r>
            <w:r w:rsidR="008A5E81">
              <w:rPr>
                <w:rFonts w:ascii="Arial" w:hAnsi="Arial" w:cs="Arial"/>
              </w:rPr>
              <w:t xml:space="preserve"> </w:t>
            </w:r>
            <w:r w:rsidRPr="008A5E81">
              <w:rPr>
                <w:rFonts w:ascii="Arial" w:hAnsi="Arial" w:cs="Arial"/>
              </w:rPr>
              <w:t>г. №</w:t>
            </w:r>
            <w:r w:rsidR="008A5E81">
              <w:rPr>
                <w:rFonts w:ascii="Arial" w:hAnsi="Arial" w:cs="Arial"/>
              </w:rPr>
              <w:t>25</w:t>
            </w:r>
          </w:p>
          <w:p w:rsidR="00FC6039" w:rsidRPr="00E34AE8" w:rsidRDefault="00FC6039" w:rsidP="008F76BB">
            <w:pPr>
              <w:suppressAutoHyphens/>
              <w:ind w:firstLine="709"/>
              <w:jc w:val="right"/>
            </w:pPr>
          </w:p>
        </w:tc>
      </w:tr>
    </w:tbl>
    <w:p w:rsidR="00FD77A9" w:rsidRPr="00E34AE8" w:rsidRDefault="00FD77A9" w:rsidP="008F76BB">
      <w:pPr>
        <w:tabs>
          <w:tab w:val="right" w:pos="9355"/>
        </w:tabs>
        <w:ind w:firstLine="709"/>
        <w:jc w:val="right"/>
        <w:rPr>
          <w:rStyle w:val="FontStyle43"/>
        </w:rPr>
      </w:pPr>
    </w:p>
    <w:p w:rsidR="00230958" w:rsidRPr="00E34AE8" w:rsidRDefault="00230958" w:rsidP="00EA32C9">
      <w:pPr>
        <w:pStyle w:val="Style10"/>
        <w:widowControl/>
        <w:spacing w:before="86" w:line="240" w:lineRule="auto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>ПОРЯДОК</w:t>
      </w:r>
    </w:p>
    <w:p w:rsidR="00E00ADA" w:rsidRPr="00E34AE8" w:rsidRDefault="00230958" w:rsidP="00EA32C9">
      <w:pPr>
        <w:shd w:val="clear" w:color="auto" w:fill="FFFFFF"/>
        <w:suppressAutoHyphens/>
        <w:autoSpaceDN/>
        <w:adjustRightInd/>
        <w:ind w:right="-1"/>
        <w:jc w:val="center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проведения </w:t>
      </w:r>
      <w:r w:rsidR="00E00ADA" w:rsidRPr="00E34AE8">
        <w:rPr>
          <w:rStyle w:val="FontStyle43"/>
          <w:rFonts w:ascii="Arial" w:hAnsi="Arial" w:cs="Arial"/>
        </w:rPr>
        <w:t>мониторинга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641D91">
        <w:rPr>
          <w:rStyle w:val="FontStyle43"/>
          <w:rFonts w:ascii="Arial" w:hAnsi="Arial" w:cs="Arial"/>
        </w:rPr>
        <w:t xml:space="preserve"> «Первомайское</w:t>
      </w:r>
      <w:r w:rsidR="00533362" w:rsidRPr="00E34AE8">
        <w:rPr>
          <w:rStyle w:val="FontStyle43"/>
          <w:rFonts w:ascii="Arial" w:hAnsi="Arial" w:cs="Arial"/>
        </w:rPr>
        <w:t>»</w:t>
      </w:r>
    </w:p>
    <w:p w:rsidR="0008312F" w:rsidRPr="00E34AE8" w:rsidRDefault="0008312F" w:rsidP="00EA32C9">
      <w:pPr>
        <w:pStyle w:val="Style10"/>
        <w:widowControl/>
        <w:spacing w:before="5" w:line="240" w:lineRule="auto"/>
        <w:rPr>
          <w:rFonts w:ascii="Arial" w:hAnsi="Arial" w:cs="Arial"/>
          <w:b/>
          <w:bCs/>
          <w:sz w:val="22"/>
          <w:szCs w:val="22"/>
        </w:rPr>
      </w:pPr>
    </w:p>
    <w:p w:rsidR="00230958" w:rsidRPr="00E34AE8" w:rsidRDefault="00230958" w:rsidP="00EA32C9">
      <w:pPr>
        <w:pStyle w:val="Style10"/>
        <w:widowControl/>
        <w:spacing w:before="53" w:line="240" w:lineRule="auto"/>
        <w:rPr>
          <w:rStyle w:val="FontStyle43"/>
          <w:rFonts w:ascii="Arial" w:hAnsi="Arial" w:cs="Arial"/>
          <w:b w:val="0"/>
          <w:bCs w:val="0"/>
        </w:rPr>
      </w:pPr>
      <w:r w:rsidRPr="00E34AE8">
        <w:rPr>
          <w:rStyle w:val="FontStyle43"/>
          <w:rFonts w:ascii="Arial" w:hAnsi="Arial" w:cs="Arial"/>
          <w:b w:val="0"/>
          <w:bCs w:val="0"/>
        </w:rPr>
        <w:t>1. Общие положения</w:t>
      </w:r>
    </w:p>
    <w:p w:rsidR="00230958" w:rsidRPr="00E34AE8" w:rsidRDefault="00230958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Fonts w:ascii="Arial" w:hAnsi="Arial" w:cs="Arial"/>
          <w:sz w:val="22"/>
          <w:szCs w:val="22"/>
        </w:rPr>
      </w:pPr>
    </w:p>
    <w:p w:rsidR="00B21EF1" w:rsidRPr="00E34AE8" w:rsidRDefault="00230958" w:rsidP="008F76BB">
      <w:pPr>
        <w:pStyle w:val="Style12"/>
        <w:widowControl/>
        <w:numPr>
          <w:ilvl w:val="1"/>
          <w:numId w:val="24"/>
        </w:numPr>
        <w:tabs>
          <w:tab w:val="left" w:pos="1134"/>
          <w:tab w:val="left" w:pos="1276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Настоящий Порядок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3D0DC2" w:rsidRPr="00E34AE8">
        <w:rPr>
          <w:rStyle w:val="FontStyle36"/>
          <w:rFonts w:ascii="Arial" w:hAnsi="Arial" w:cs="Arial"/>
        </w:rPr>
        <w:t xml:space="preserve">в соответствии с пунктом 6 статьи 160.2-1 Бюджетного кодекса Российской Федерации определяет правила </w:t>
      </w:r>
      <w:r w:rsidRPr="00E34AE8">
        <w:rPr>
          <w:rStyle w:val="FontStyle36"/>
          <w:rFonts w:ascii="Arial" w:hAnsi="Arial" w:cs="Arial"/>
        </w:rPr>
        <w:t>проведения мониторинга качества финансового менеджмента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3D0DC2" w:rsidRPr="00E34AE8">
        <w:rPr>
          <w:rStyle w:val="FontStyle36"/>
          <w:rFonts w:ascii="Arial" w:hAnsi="Arial" w:cs="Arial"/>
        </w:rPr>
        <w:t xml:space="preserve">в отношении </w:t>
      </w:r>
      <w:r w:rsidR="00776431" w:rsidRPr="00E34AE8">
        <w:rPr>
          <w:rFonts w:ascii="Arial" w:hAnsi="Arial" w:cs="Arial"/>
          <w:sz w:val="22"/>
          <w:szCs w:val="22"/>
        </w:rPr>
        <w:t>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="00533362" w:rsidRPr="00E34AE8">
        <w:rPr>
          <w:rFonts w:ascii="Arial" w:hAnsi="Arial" w:cs="Arial"/>
          <w:sz w:val="22"/>
          <w:szCs w:val="22"/>
        </w:rPr>
        <w:t xml:space="preserve">» </w:t>
      </w:r>
      <w:r w:rsidR="00776431" w:rsidRPr="00E34AE8">
        <w:rPr>
          <w:rFonts w:ascii="Arial" w:hAnsi="Arial" w:cs="Arial"/>
          <w:sz w:val="22"/>
          <w:szCs w:val="22"/>
        </w:rPr>
        <w:t>(далее –</w:t>
      </w:r>
      <w:r w:rsidR="00A01D60" w:rsidRPr="00E34AE8">
        <w:rPr>
          <w:rFonts w:ascii="Arial" w:hAnsi="Arial" w:cs="Arial"/>
          <w:sz w:val="22"/>
          <w:szCs w:val="22"/>
        </w:rPr>
        <w:t xml:space="preserve"> главные администраторы</w:t>
      </w:r>
      <w:r w:rsidR="00776431" w:rsidRPr="00E34AE8">
        <w:rPr>
          <w:rStyle w:val="FontStyle36"/>
          <w:rFonts w:ascii="Arial" w:hAnsi="Arial" w:cs="Arial"/>
        </w:rPr>
        <w:t>)</w:t>
      </w:r>
      <w:r w:rsidRPr="00E34AE8">
        <w:rPr>
          <w:rStyle w:val="FontStyle36"/>
          <w:rFonts w:ascii="Arial" w:hAnsi="Arial" w:cs="Arial"/>
        </w:rPr>
        <w:t>,</w:t>
      </w:r>
      <w:r w:rsidR="00000664">
        <w:rPr>
          <w:rStyle w:val="FontStyle36"/>
          <w:rFonts w:ascii="Arial" w:hAnsi="Arial" w:cs="Arial"/>
        </w:rPr>
        <w:t xml:space="preserve"> </w:t>
      </w:r>
      <w:r w:rsidR="00B21EF1" w:rsidRPr="00E34AE8">
        <w:rPr>
          <w:rStyle w:val="FontStyle36"/>
          <w:rFonts w:ascii="Arial" w:hAnsi="Arial" w:cs="Arial"/>
        </w:rPr>
        <w:t>в том числе:</w:t>
      </w:r>
    </w:p>
    <w:p w:rsidR="00B21EF1" w:rsidRPr="00E34AE8" w:rsidRDefault="00B21EF1" w:rsidP="008F76BB">
      <w:pPr>
        <w:widowControl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Style w:val="FontStyle36"/>
          <w:rFonts w:ascii="Arial" w:hAnsi="Arial" w:cs="Arial"/>
        </w:rPr>
        <w:t xml:space="preserve">- </w:t>
      </w:r>
      <w:r w:rsidRPr="00E34AE8">
        <w:rPr>
          <w:rFonts w:ascii="Arial" w:hAnsi="Arial" w:cs="Arial"/>
          <w:sz w:val="22"/>
          <w:szCs w:val="22"/>
        </w:rPr>
        <w:t>правила расчета и анализа значений показателей качества финансового менеджмента, формирования и представления информации, необходимой для проведения мониторинга;</w:t>
      </w:r>
    </w:p>
    <w:p w:rsidR="00B21EF1" w:rsidRPr="00E34AE8" w:rsidRDefault="00B21EF1" w:rsidP="008F76BB">
      <w:pPr>
        <w:widowControl/>
        <w:ind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- правила формирования и представления отчета о результатах мониторинга (далее - отчет).</w:t>
      </w:r>
    </w:p>
    <w:p w:rsidR="00230958" w:rsidRPr="00E34AE8" w:rsidRDefault="00BC55E1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Мониторинг</w:t>
      </w:r>
      <w:r w:rsidR="00230958" w:rsidRPr="00E34AE8">
        <w:rPr>
          <w:rStyle w:val="FontStyle36"/>
          <w:rFonts w:ascii="Arial" w:hAnsi="Arial" w:cs="Arial"/>
        </w:rPr>
        <w:t xml:space="preserve"> качества финансового менеджмента</w:t>
      </w:r>
      <w:r w:rsidR="00286D9B" w:rsidRPr="00E34AE8">
        <w:rPr>
          <w:rStyle w:val="FontStyle36"/>
          <w:rFonts w:ascii="Arial" w:hAnsi="Arial" w:cs="Arial"/>
        </w:rPr>
        <w:t xml:space="preserve"> (далее – мониторинг)</w:t>
      </w:r>
      <w:r w:rsidR="00230958" w:rsidRPr="00E34AE8">
        <w:rPr>
          <w:rStyle w:val="FontStyle36"/>
          <w:rFonts w:ascii="Arial" w:hAnsi="Arial" w:cs="Arial"/>
        </w:rPr>
        <w:t xml:space="preserve"> главн</w:t>
      </w:r>
      <w:r w:rsidR="00E00ADA" w:rsidRPr="00E34AE8">
        <w:rPr>
          <w:rStyle w:val="FontStyle36"/>
          <w:rFonts w:ascii="Arial" w:hAnsi="Arial" w:cs="Arial"/>
        </w:rPr>
        <w:t>ых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87458C" w:rsidRPr="00E34AE8">
        <w:rPr>
          <w:rStyle w:val="FontStyle36"/>
          <w:rFonts w:ascii="Arial" w:hAnsi="Arial" w:cs="Arial"/>
        </w:rPr>
        <w:t>администратор</w:t>
      </w:r>
      <w:r w:rsidR="00E00ADA" w:rsidRPr="00E34AE8">
        <w:rPr>
          <w:rStyle w:val="FontStyle36"/>
          <w:rFonts w:ascii="Arial" w:hAnsi="Arial" w:cs="Arial"/>
        </w:rPr>
        <w:t xml:space="preserve">ов </w:t>
      </w:r>
      <w:r w:rsidR="00230958" w:rsidRPr="00E34AE8">
        <w:rPr>
          <w:rStyle w:val="FontStyle36"/>
          <w:rFonts w:ascii="Arial" w:hAnsi="Arial" w:cs="Arial"/>
        </w:rPr>
        <w:t xml:space="preserve">проводится </w:t>
      </w:r>
      <w:r w:rsidR="00CA290F" w:rsidRPr="00E34AE8">
        <w:rPr>
          <w:rStyle w:val="FontStyle36"/>
          <w:rFonts w:ascii="Arial" w:hAnsi="Arial" w:cs="Arial"/>
        </w:rPr>
        <w:t>в целях</w:t>
      </w:r>
      <w:r w:rsidR="00230958" w:rsidRPr="00E34AE8">
        <w:rPr>
          <w:rStyle w:val="FontStyle36"/>
          <w:rFonts w:ascii="Arial" w:hAnsi="Arial" w:cs="Arial"/>
        </w:rPr>
        <w:t>:</w:t>
      </w:r>
    </w:p>
    <w:p w:rsidR="00230958" w:rsidRPr="00E34AE8" w:rsidRDefault="00221965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="00230958" w:rsidRPr="00E34AE8">
        <w:rPr>
          <w:rStyle w:val="FontStyle36"/>
          <w:rFonts w:ascii="Arial" w:hAnsi="Arial" w:cs="Arial"/>
        </w:rPr>
        <w:t xml:space="preserve">определения </w:t>
      </w:r>
      <w:r w:rsidR="00CA290F" w:rsidRPr="00E34AE8">
        <w:rPr>
          <w:rStyle w:val="FontStyle36"/>
          <w:rFonts w:ascii="Arial" w:hAnsi="Arial" w:cs="Arial"/>
        </w:rPr>
        <w:t xml:space="preserve">качества </w:t>
      </w:r>
      <w:r w:rsidR="00230958" w:rsidRPr="00E34AE8">
        <w:rPr>
          <w:rStyle w:val="FontStyle36"/>
          <w:rFonts w:ascii="Arial" w:hAnsi="Arial" w:cs="Arial"/>
        </w:rPr>
        <w:t>финансового менеджмента главн</w:t>
      </w:r>
      <w:r w:rsidR="00E00ADA" w:rsidRPr="00E34AE8">
        <w:rPr>
          <w:rStyle w:val="FontStyle36"/>
          <w:rFonts w:ascii="Arial" w:hAnsi="Arial" w:cs="Arial"/>
        </w:rPr>
        <w:t>ых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065AAA" w:rsidRPr="00E34AE8">
        <w:rPr>
          <w:rStyle w:val="FontStyle36"/>
          <w:rFonts w:ascii="Arial" w:hAnsi="Arial" w:cs="Arial"/>
        </w:rPr>
        <w:t>администратор</w:t>
      </w:r>
      <w:r w:rsidR="00E00ADA" w:rsidRPr="00E34AE8">
        <w:rPr>
          <w:rStyle w:val="FontStyle36"/>
          <w:rFonts w:ascii="Arial" w:hAnsi="Arial" w:cs="Arial"/>
        </w:rPr>
        <w:t>ов</w:t>
      </w:r>
      <w:r w:rsidR="00230958" w:rsidRPr="00E34AE8">
        <w:rPr>
          <w:rStyle w:val="FontStyle36"/>
          <w:rFonts w:ascii="Arial" w:hAnsi="Arial" w:cs="Arial"/>
        </w:rPr>
        <w:t>;</w:t>
      </w:r>
    </w:p>
    <w:p w:rsidR="00230958" w:rsidRPr="00E34AE8" w:rsidRDefault="00221965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="00CA290F" w:rsidRPr="00E34AE8">
        <w:rPr>
          <w:rStyle w:val="FontStyle36"/>
          <w:rFonts w:ascii="Arial" w:hAnsi="Arial" w:cs="Arial"/>
        </w:rPr>
        <w:t>предупреждения, выявления и пресечения бюджетных нарушений, определенных статьей 306.1 Бюджетного кодекса Российской Федерации;</w:t>
      </w:r>
    </w:p>
    <w:p w:rsidR="004332D7" w:rsidRPr="00E34AE8" w:rsidRDefault="00221965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="00BC55E1" w:rsidRPr="00E34AE8">
        <w:rPr>
          <w:rStyle w:val="FontStyle36"/>
          <w:rFonts w:ascii="Arial" w:hAnsi="Arial" w:cs="Arial"/>
        </w:rPr>
        <w:t xml:space="preserve"> подготовки и реализации главными администраторами мер, направленных на повышение качества финансового менеджмента, в том числе на достижение целевых ориентиров значений показателей качества фин</w:t>
      </w:r>
      <w:r w:rsidR="00DB3A48" w:rsidRPr="00E34AE8">
        <w:rPr>
          <w:rStyle w:val="FontStyle36"/>
          <w:rFonts w:ascii="Arial" w:hAnsi="Arial" w:cs="Arial"/>
        </w:rPr>
        <w:t>ансового менеджмента, достижение</w:t>
      </w:r>
      <w:r w:rsidR="00BC55E1" w:rsidRPr="00E34AE8">
        <w:rPr>
          <w:rStyle w:val="FontStyle36"/>
          <w:rFonts w:ascii="Arial" w:hAnsi="Arial" w:cs="Arial"/>
        </w:rPr>
        <w:t xml:space="preserve"> которых свидетельствует о высоком качестве финансового менеджмента</w:t>
      </w:r>
      <w:r w:rsidR="00CA290F" w:rsidRPr="00E34AE8">
        <w:rPr>
          <w:rStyle w:val="FontStyle36"/>
          <w:rFonts w:ascii="Arial" w:hAnsi="Arial" w:cs="Arial"/>
        </w:rPr>
        <w:t>.</w:t>
      </w:r>
    </w:p>
    <w:p w:rsidR="009D53D3" w:rsidRPr="00E34AE8" w:rsidRDefault="008506DE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Мониторингу </w:t>
      </w:r>
      <w:r w:rsidR="00230958" w:rsidRPr="00E34AE8">
        <w:rPr>
          <w:rStyle w:val="FontStyle36"/>
          <w:rFonts w:ascii="Arial" w:hAnsi="Arial" w:cs="Arial"/>
        </w:rPr>
        <w:t>подлеж</w:t>
      </w:r>
      <w:r w:rsidR="00E00ADA" w:rsidRPr="00E34AE8">
        <w:rPr>
          <w:rStyle w:val="FontStyle36"/>
          <w:rFonts w:ascii="Arial" w:hAnsi="Arial" w:cs="Arial"/>
        </w:rPr>
        <w:t xml:space="preserve">ат </w:t>
      </w:r>
      <w:r w:rsidRPr="00E34AE8">
        <w:rPr>
          <w:rStyle w:val="FontStyle36"/>
          <w:rFonts w:ascii="Arial" w:hAnsi="Arial" w:cs="Arial"/>
        </w:rPr>
        <w:t xml:space="preserve">все главные администраторы, установленные на соответствующий финансовый год </w:t>
      </w:r>
      <w:r w:rsidR="00CD1102" w:rsidRPr="00E34AE8">
        <w:rPr>
          <w:rStyle w:val="FontStyle36"/>
          <w:rFonts w:ascii="Arial" w:hAnsi="Arial" w:cs="Arial"/>
        </w:rPr>
        <w:t xml:space="preserve">нормативно-правовым актом </w:t>
      </w:r>
      <w:r w:rsidRPr="00E34AE8">
        <w:rPr>
          <w:rStyle w:val="FontStyle36"/>
          <w:rFonts w:ascii="Arial" w:hAnsi="Arial" w:cs="Arial"/>
        </w:rPr>
        <w:t>муниципального образования</w:t>
      </w:r>
      <w:r w:rsidR="00E00ADA" w:rsidRPr="00E34AE8">
        <w:rPr>
          <w:rStyle w:val="FontStyle36"/>
          <w:rFonts w:ascii="Arial" w:hAnsi="Arial" w:cs="Arial"/>
        </w:rPr>
        <w:t>, являющиеся органами местного самоуправления.</w:t>
      </w:r>
    </w:p>
    <w:p w:rsidR="009D53D3" w:rsidRPr="00E34AE8" w:rsidRDefault="00230958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В целях обеспечения </w:t>
      </w:r>
      <w:r w:rsidR="00237B80" w:rsidRPr="00E34AE8">
        <w:rPr>
          <w:rStyle w:val="FontStyle36"/>
          <w:rFonts w:ascii="Arial" w:hAnsi="Arial" w:cs="Arial"/>
        </w:rPr>
        <w:t>ежегодного</w:t>
      </w:r>
      <w:r w:rsidR="000065D0" w:rsidRPr="00E34AE8">
        <w:rPr>
          <w:rStyle w:val="FontStyle36"/>
          <w:rFonts w:ascii="Arial" w:hAnsi="Arial" w:cs="Arial"/>
        </w:rPr>
        <w:t xml:space="preserve"> мониторинга</w:t>
      </w:r>
      <w:r w:rsidRPr="00E34AE8">
        <w:rPr>
          <w:rStyle w:val="FontStyle36"/>
          <w:rFonts w:ascii="Arial" w:hAnsi="Arial" w:cs="Arial"/>
        </w:rPr>
        <w:t xml:space="preserve"> оценка качества проводится за финансовый год до 15 </w:t>
      </w:r>
      <w:r w:rsidR="00B80AE3" w:rsidRPr="00E34AE8">
        <w:rPr>
          <w:rStyle w:val="FontStyle36"/>
          <w:rFonts w:ascii="Arial" w:hAnsi="Arial" w:cs="Arial"/>
        </w:rPr>
        <w:t>июня</w:t>
      </w:r>
      <w:r w:rsidRPr="00E34AE8">
        <w:rPr>
          <w:rStyle w:val="FontStyle36"/>
          <w:rFonts w:ascii="Arial" w:hAnsi="Arial" w:cs="Arial"/>
        </w:rPr>
        <w:t xml:space="preserve"> года,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D03186" w:rsidRPr="00E34AE8">
        <w:rPr>
          <w:rStyle w:val="FontStyle36"/>
          <w:rFonts w:ascii="Arial" w:hAnsi="Arial" w:cs="Arial"/>
        </w:rPr>
        <w:t>следующего за отчетным</w:t>
      </w:r>
      <w:r w:rsidR="00356984" w:rsidRPr="00E34AE8">
        <w:rPr>
          <w:rStyle w:val="FontStyle36"/>
          <w:rFonts w:ascii="Arial" w:hAnsi="Arial" w:cs="Arial"/>
        </w:rPr>
        <w:t xml:space="preserve"> годом</w:t>
      </w:r>
      <w:r w:rsidR="00D03186" w:rsidRPr="00E34AE8">
        <w:rPr>
          <w:rStyle w:val="FontStyle36"/>
          <w:rFonts w:ascii="Arial" w:hAnsi="Arial" w:cs="Arial"/>
        </w:rPr>
        <w:t>, начиная с отчетного периода за 202</w:t>
      </w:r>
      <w:r w:rsidR="00417138" w:rsidRPr="00E34AE8">
        <w:rPr>
          <w:rStyle w:val="FontStyle36"/>
          <w:rFonts w:ascii="Arial" w:hAnsi="Arial" w:cs="Arial"/>
        </w:rPr>
        <w:t>3</w:t>
      </w:r>
      <w:r w:rsidR="00D03186" w:rsidRPr="00E34AE8">
        <w:rPr>
          <w:rStyle w:val="FontStyle36"/>
          <w:rFonts w:ascii="Arial" w:hAnsi="Arial" w:cs="Arial"/>
        </w:rPr>
        <w:t xml:space="preserve"> год. </w:t>
      </w:r>
    </w:p>
    <w:p w:rsidR="009D53D3" w:rsidRPr="00E34AE8" w:rsidRDefault="00FB74CB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Мониторинг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237B80" w:rsidRPr="00E34AE8">
        <w:rPr>
          <w:rStyle w:val="FontStyle36"/>
          <w:rFonts w:ascii="Arial" w:hAnsi="Arial" w:cs="Arial"/>
        </w:rPr>
        <w:t>проводится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767660" w:rsidRPr="00E34AE8">
        <w:rPr>
          <w:rStyle w:val="FontStyle36"/>
          <w:rFonts w:ascii="Arial" w:hAnsi="Arial" w:cs="Arial"/>
        </w:rPr>
        <w:t>финансо</w:t>
      </w:r>
      <w:r w:rsidR="00417138" w:rsidRPr="00E34AE8">
        <w:rPr>
          <w:rStyle w:val="FontStyle36"/>
          <w:rFonts w:ascii="Arial" w:hAnsi="Arial" w:cs="Arial"/>
        </w:rPr>
        <w:t>вым</w:t>
      </w:r>
      <w:r w:rsidR="00767660" w:rsidRPr="00E34AE8">
        <w:rPr>
          <w:rStyle w:val="FontStyle36"/>
          <w:rFonts w:ascii="Arial" w:hAnsi="Arial" w:cs="Arial"/>
        </w:rPr>
        <w:t xml:space="preserve"> отделом </w:t>
      </w:r>
      <w:r w:rsidR="00237B80" w:rsidRPr="00E34AE8">
        <w:rPr>
          <w:rStyle w:val="FontStyle36"/>
          <w:rFonts w:ascii="Arial" w:hAnsi="Arial" w:cs="Arial"/>
        </w:rPr>
        <w:t xml:space="preserve">на основании исходных </w:t>
      </w:r>
      <w:r w:rsidR="00230958" w:rsidRPr="00E34AE8">
        <w:rPr>
          <w:rStyle w:val="FontStyle36"/>
          <w:rFonts w:ascii="Arial" w:hAnsi="Arial" w:cs="Arial"/>
        </w:rPr>
        <w:t xml:space="preserve">данных </w:t>
      </w:r>
      <w:r w:rsidR="00237B80" w:rsidRPr="00E34AE8">
        <w:rPr>
          <w:rStyle w:val="FontStyle36"/>
          <w:rFonts w:ascii="Arial" w:hAnsi="Arial" w:cs="Arial"/>
        </w:rPr>
        <w:t>главных администраторов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>в соответствии с утвержденн</w:t>
      </w:r>
      <w:r w:rsidR="001D2A0A" w:rsidRPr="00E34AE8">
        <w:rPr>
          <w:rStyle w:val="FontStyle36"/>
          <w:rFonts w:ascii="Arial" w:hAnsi="Arial" w:cs="Arial"/>
        </w:rPr>
        <w:t>ой</w:t>
      </w:r>
      <w:r w:rsidR="003F1B22" w:rsidRPr="00E34AE8">
        <w:rPr>
          <w:rStyle w:val="FontStyle36"/>
          <w:rFonts w:ascii="Arial" w:hAnsi="Arial" w:cs="Arial"/>
        </w:rPr>
        <w:t xml:space="preserve"> настоящим </w:t>
      </w:r>
      <w:r w:rsidR="00CA290F" w:rsidRPr="00E34AE8">
        <w:rPr>
          <w:rStyle w:val="FontStyle36"/>
          <w:rFonts w:ascii="Arial" w:hAnsi="Arial" w:cs="Arial"/>
        </w:rPr>
        <w:t>постановлением</w:t>
      </w:r>
      <w:r w:rsidR="00230958" w:rsidRPr="00E34AE8">
        <w:rPr>
          <w:rStyle w:val="FontStyle36"/>
          <w:rFonts w:ascii="Arial" w:hAnsi="Arial" w:cs="Arial"/>
        </w:rPr>
        <w:t xml:space="preserve"> Методикой </w:t>
      </w:r>
      <w:r w:rsidR="003F1B22" w:rsidRPr="00E34AE8">
        <w:rPr>
          <w:rStyle w:val="FontStyle36"/>
          <w:rFonts w:ascii="Arial" w:hAnsi="Arial" w:cs="Arial"/>
        </w:rPr>
        <w:t xml:space="preserve">расчета и анализа значений показателей </w:t>
      </w:r>
      <w:r w:rsidR="00230958" w:rsidRPr="00E34AE8">
        <w:rPr>
          <w:rStyle w:val="FontStyle36"/>
          <w:rFonts w:ascii="Arial" w:hAnsi="Arial" w:cs="Arial"/>
        </w:rPr>
        <w:t xml:space="preserve">качества финансового менеджмента </w:t>
      </w:r>
      <w:r w:rsidR="00973C86" w:rsidRPr="00E34AE8">
        <w:rPr>
          <w:rFonts w:ascii="Arial" w:hAnsi="Arial" w:cs="Arial"/>
          <w:sz w:val="22"/>
          <w:szCs w:val="22"/>
        </w:rPr>
        <w:t>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="008A5E81">
        <w:rPr>
          <w:rFonts w:ascii="Arial" w:hAnsi="Arial" w:cs="Arial"/>
          <w:sz w:val="22"/>
          <w:szCs w:val="22"/>
        </w:rPr>
        <w:t xml:space="preserve">» </w:t>
      </w:r>
      <w:r w:rsidR="00230958" w:rsidRPr="00E34AE8">
        <w:rPr>
          <w:rStyle w:val="FontStyle36"/>
          <w:rFonts w:ascii="Arial" w:hAnsi="Arial" w:cs="Arial"/>
        </w:rPr>
        <w:t>(далее - Методика) по показателям, представленным в приложении № 1 к Методике.</w:t>
      </w:r>
    </w:p>
    <w:p w:rsidR="009D53D3" w:rsidRPr="00E34AE8" w:rsidRDefault="00237B80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Главные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1C20BC" w:rsidRPr="00E34AE8">
        <w:rPr>
          <w:rStyle w:val="FontStyle36"/>
          <w:rFonts w:ascii="Arial" w:hAnsi="Arial" w:cs="Arial"/>
        </w:rPr>
        <w:t>администратор</w:t>
      </w:r>
      <w:r w:rsidRPr="00E34AE8">
        <w:rPr>
          <w:rStyle w:val="FontStyle36"/>
          <w:rFonts w:ascii="Arial" w:hAnsi="Arial" w:cs="Arial"/>
        </w:rPr>
        <w:t>ы</w:t>
      </w:r>
      <w:r w:rsidR="00230958" w:rsidRPr="00E34AE8">
        <w:rPr>
          <w:rStyle w:val="FontStyle36"/>
          <w:rFonts w:ascii="Arial" w:hAnsi="Arial" w:cs="Arial"/>
        </w:rPr>
        <w:t xml:space="preserve"> в соответствии с перечнем показателей, указанных в приложении </w:t>
      </w:r>
      <w:r w:rsidR="00356984" w:rsidRPr="00E34AE8">
        <w:rPr>
          <w:rStyle w:val="FontStyle36"/>
          <w:rFonts w:ascii="Arial" w:hAnsi="Arial" w:cs="Arial"/>
        </w:rPr>
        <w:t xml:space="preserve">№ </w:t>
      </w:r>
      <w:r w:rsidR="00230958" w:rsidRPr="00E34AE8">
        <w:rPr>
          <w:rStyle w:val="FontStyle36"/>
          <w:rFonts w:ascii="Arial" w:hAnsi="Arial" w:cs="Arial"/>
        </w:rPr>
        <w:t xml:space="preserve">1 к Методике, </w:t>
      </w:r>
      <w:r w:rsidR="00767660" w:rsidRPr="00E34AE8">
        <w:rPr>
          <w:rStyle w:val="FontStyle36"/>
          <w:rFonts w:ascii="Arial" w:hAnsi="Arial" w:cs="Arial"/>
        </w:rPr>
        <w:t xml:space="preserve">ежегодно </w:t>
      </w:r>
      <w:r w:rsidR="00230958" w:rsidRPr="00E34AE8">
        <w:rPr>
          <w:rStyle w:val="FontStyle36"/>
          <w:rFonts w:ascii="Arial" w:hAnsi="Arial" w:cs="Arial"/>
        </w:rPr>
        <w:t>представля</w:t>
      </w:r>
      <w:r w:rsidR="00DB7EE9" w:rsidRPr="00E34AE8">
        <w:rPr>
          <w:rStyle w:val="FontStyle36"/>
          <w:rFonts w:ascii="Arial" w:hAnsi="Arial" w:cs="Arial"/>
        </w:rPr>
        <w:t>ют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767660" w:rsidRPr="00E34AE8">
        <w:rPr>
          <w:rStyle w:val="FontStyle36"/>
          <w:rFonts w:ascii="Arial" w:hAnsi="Arial" w:cs="Arial"/>
        </w:rPr>
        <w:t xml:space="preserve">в </w:t>
      </w:r>
      <w:r w:rsidR="00417138" w:rsidRPr="00E34AE8">
        <w:rPr>
          <w:rStyle w:val="FontStyle36"/>
          <w:rFonts w:ascii="Arial" w:hAnsi="Arial" w:cs="Arial"/>
        </w:rPr>
        <w:t>финансовый</w:t>
      </w:r>
      <w:r w:rsidR="00767660" w:rsidRPr="00E34AE8">
        <w:rPr>
          <w:rStyle w:val="FontStyle36"/>
          <w:rFonts w:ascii="Arial" w:hAnsi="Arial" w:cs="Arial"/>
        </w:rPr>
        <w:t xml:space="preserve"> отдел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>информацию, необходимую для оценки</w:t>
      </w:r>
      <w:r w:rsidR="001C20BC" w:rsidRPr="00E34AE8">
        <w:rPr>
          <w:rStyle w:val="FontStyle36"/>
          <w:rFonts w:ascii="Arial" w:hAnsi="Arial" w:cs="Arial"/>
        </w:rPr>
        <w:t xml:space="preserve"> качества </w:t>
      </w:r>
      <w:r w:rsidR="00230958" w:rsidRPr="00E34AE8">
        <w:rPr>
          <w:rStyle w:val="FontStyle36"/>
          <w:rFonts w:ascii="Arial" w:hAnsi="Arial" w:cs="Arial"/>
        </w:rPr>
        <w:t xml:space="preserve">финансового менеджмента в срок до 1 </w:t>
      </w:r>
      <w:r w:rsidR="001C20BC" w:rsidRPr="00E34AE8">
        <w:rPr>
          <w:rStyle w:val="FontStyle36"/>
          <w:rFonts w:ascii="Arial" w:hAnsi="Arial" w:cs="Arial"/>
        </w:rPr>
        <w:t>июня</w:t>
      </w:r>
      <w:r w:rsidR="00230958" w:rsidRPr="00E34AE8">
        <w:rPr>
          <w:rStyle w:val="FontStyle36"/>
          <w:rFonts w:ascii="Arial" w:hAnsi="Arial" w:cs="Arial"/>
        </w:rPr>
        <w:t xml:space="preserve"> года, следующего за отчетным, по фо</w:t>
      </w:r>
      <w:r w:rsidR="006358CA" w:rsidRPr="00E34AE8">
        <w:rPr>
          <w:rStyle w:val="FontStyle36"/>
          <w:rFonts w:ascii="Arial" w:hAnsi="Arial" w:cs="Arial"/>
        </w:rPr>
        <w:t>рме, приведенной в приложении №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>2 к Методике.</w:t>
      </w:r>
    </w:p>
    <w:p w:rsidR="00EC680A" w:rsidRPr="00E34AE8" w:rsidRDefault="00417138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Финансовый</w:t>
      </w:r>
      <w:r w:rsidR="00767660" w:rsidRPr="00E34AE8">
        <w:rPr>
          <w:rStyle w:val="FontStyle36"/>
          <w:rFonts w:ascii="Arial" w:hAnsi="Arial" w:cs="Arial"/>
        </w:rPr>
        <w:t xml:space="preserve"> отдел</w:t>
      </w:r>
      <w:r w:rsidR="00EC680A" w:rsidRPr="00E34AE8">
        <w:rPr>
          <w:rStyle w:val="FontStyle36"/>
          <w:rFonts w:ascii="Arial" w:hAnsi="Arial" w:cs="Arial"/>
        </w:rPr>
        <w:t xml:space="preserve"> вправе проводить проверку представляемой информации, получать в этих целях подтверждающие документы и материалы.</w:t>
      </w:r>
    </w:p>
    <w:p w:rsidR="00EC680A" w:rsidRPr="00E34AE8" w:rsidRDefault="00EC680A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lastRenderedPageBreak/>
        <w:t>Для проведения оценки качества финансового менеджмента используются следующие источники информации:</w:t>
      </w:r>
    </w:p>
    <w:p w:rsidR="00EC680A" w:rsidRPr="00E34AE8" w:rsidRDefault="00EC680A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Pr="00E34AE8">
        <w:rPr>
          <w:rStyle w:val="FontStyle36"/>
          <w:rFonts w:ascii="Arial" w:hAnsi="Arial" w:cs="Arial"/>
        </w:rPr>
        <w:tab/>
      </w:r>
      <w:r w:rsidR="00767660" w:rsidRPr="00E34AE8">
        <w:rPr>
          <w:rStyle w:val="FontStyle36"/>
          <w:rFonts w:ascii="Arial" w:hAnsi="Arial" w:cs="Arial"/>
        </w:rPr>
        <w:t>бюджетная отчетность</w:t>
      </w:r>
      <w:r w:rsidRPr="00E34AE8">
        <w:rPr>
          <w:rStyle w:val="FontStyle36"/>
          <w:rFonts w:ascii="Arial" w:hAnsi="Arial" w:cs="Arial"/>
        </w:rPr>
        <w:t xml:space="preserve"> главного администратора;</w:t>
      </w:r>
    </w:p>
    <w:p w:rsidR="00767660" w:rsidRPr="00E34AE8" w:rsidRDefault="00767660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 информация, запрашиваемая у главных администраторов, необходимая для составления исходных данных для проведения оценки;</w:t>
      </w:r>
    </w:p>
    <w:p w:rsidR="00767660" w:rsidRPr="00E34AE8" w:rsidRDefault="00767660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 автоматизированная информационная система «СВОД-СМАРТ»;</w:t>
      </w:r>
    </w:p>
    <w:p w:rsidR="00767660" w:rsidRPr="00E34AE8" w:rsidRDefault="00356984" w:rsidP="008F76BB">
      <w:pPr>
        <w:pStyle w:val="Style13"/>
        <w:widowControl/>
        <w:tabs>
          <w:tab w:val="left" w:pos="850"/>
          <w:tab w:val="left" w:pos="1276"/>
        </w:tabs>
        <w:spacing w:before="53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="00767660" w:rsidRPr="00E34AE8">
        <w:rPr>
          <w:rStyle w:val="FontStyle36"/>
          <w:rFonts w:ascii="Arial" w:hAnsi="Arial" w:cs="Arial"/>
        </w:rPr>
        <w:t>общедоступные (размещенные на официальных сайтах в информационно-телекоммуникационной сети «Интернет») сведения;</w:t>
      </w:r>
    </w:p>
    <w:p w:rsidR="00EC680A" w:rsidRPr="00E34AE8" w:rsidRDefault="00EC680A" w:rsidP="008F76BB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-результаты </w:t>
      </w:r>
      <w:r w:rsidR="00767660" w:rsidRPr="00E34AE8">
        <w:rPr>
          <w:rStyle w:val="FontStyle36"/>
          <w:rFonts w:ascii="Arial" w:hAnsi="Arial" w:cs="Arial"/>
        </w:rPr>
        <w:t xml:space="preserve">контрольно-ревизионных мероприятий, </w:t>
      </w:r>
      <w:r w:rsidRPr="00E34AE8">
        <w:rPr>
          <w:rStyle w:val="FontStyle36"/>
          <w:rFonts w:ascii="Arial" w:hAnsi="Arial" w:cs="Arial"/>
        </w:rPr>
        <w:t>проведенных в течение отчетного периода;</w:t>
      </w:r>
    </w:p>
    <w:p w:rsidR="00EC680A" w:rsidRPr="00E34AE8" w:rsidRDefault="00EC680A" w:rsidP="008F76BB">
      <w:pPr>
        <w:pStyle w:val="Style13"/>
        <w:widowControl/>
        <w:numPr>
          <w:ilvl w:val="0"/>
          <w:numId w:val="5"/>
        </w:numPr>
        <w:tabs>
          <w:tab w:val="left" w:pos="691"/>
          <w:tab w:val="left" w:pos="1276"/>
        </w:tabs>
        <w:spacing w:line="240" w:lineRule="auto"/>
        <w:ind w:firstLine="709"/>
        <w:jc w:val="left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иные документы и материалы</w:t>
      </w:r>
      <w:r w:rsidR="00767660" w:rsidRPr="00E34AE8">
        <w:rPr>
          <w:rStyle w:val="FontStyle36"/>
          <w:rFonts w:ascii="Arial" w:hAnsi="Arial" w:cs="Arial"/>
        </w:rPr>
        <w:t xml:space="preserve"> (далее – источники информации)</w:t>
      </w:r>
      <w:r w:rsidRPr="00E34AE8">
        <w:rPr>
          <w:rStyle w:val="FontStyle36"/>
          <w:rFonts w:ascii="Arial" w:hAnsi="Arial" w:cs="Arial"/>
        </w:rPr>
        <w:t>.</w:t>
      </w:r>
    </w:p>
    <w:p w:rsidR="009D53D3" w:rsidRPr="00E34AE8" w:rsidRDefault="00417138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Style w:val="FontStyle36"/>
          <w:rFonts w:ascii="Arial" w:hAnsi="Arial" w:cs="Arial"/>
        </w:rPr>
        <w:t>Финансовый</w:t>
      </w:r>
      <w:r w:rsidR="003D0DC2" w:rsidRPr="00E34AE8">
        <w:rPr>
          <w:rStyle w:val="FontStyle36"/>
          <w:rFonts w:ascii="Arial" w:hAnsi="Arial" w:cs="Arial"/>
        </w:rPr>
        <w:t xml:space="preserve"> отдел</w:t>
      </w:r>
      <w:r w:rsidR="00886C7A" w:rsidRPr="00E34AE8">
        <w:rPr>
          <w:rStyle w:val="FontStyle36"/>
          <w:rFonts w:ascii="Arial" w:hAnsi="Arial" w:cs="Arial"/>
        </w:rPr>
        <w:t xml:space="preserve"> на основании исходных данных главных администраторов производит расчёт показателей</w:t>
      </w:r>
      <w:r w:rsidR="000057BD" w:rsidRPr="00E34AE8">
        <w:rPr>
          <w:rStyle w:val="FontStyle36"/>
          <w:rFonts w:ascii="Arial" w:hAnsi="Arial" w:cs="Arial"/>
        </w:rPr>
        <w:t xml:space="preserve"> качества финансового менеджмента</w:t>
      </w:r>
      <w:r w:rsidRPr="00E34AE8">
        <w:rPr>
          <w:rStyle w:val="FontStyle36"/>
          <w:rFonts w:ascii="Arial" w:hAnsi="Arial" w:cs="Arial"/>
        </w:rPr>
        <w:t xml:space="preserve"> </w:t>
      </w:r>
      <w:r w:rsidR="000057BD" w:rsidRPr="00E34AE8">
        <w:rPr>
          <w:rStyle w:val="FontStyle36"/>
          <w:rFonts w:ascii="Arial" w:hAnsi="Arial" w:cs="Arial"/>
        </w:rPr>
        <w:t xml:space="preserve">по форме, приведённой в </w:t>
      </w:r>
      <w:r w:rsidR="00DB7EE9" w:rsidRPr="00E34AE8">
        <w:rPr>
          <w:rStyle w:val="FontStyle36"/>
          <w:rFonts w:ascii="Arial" w:hAnsi="Arial" w:cs="Arial"/>
        </w:rPr>
        <w:t>приложении</w:t>
      </w:r>
      <w:r w:rsidR="000057BD" w:rsidRPr="00E34AE8">
        <w:rPr>
          <w:rStyle w:val="FontStyle36"/>
          <w:rFonts w:ascii="Arial" w:hAnsi="Arial" w:cs="Arial"/>
        </w:rPr>
        <w:t xml:space="preserve"> №</w:t>
      </w:r>
      <w:r w:rsidR="00000664">
        <w:rPr>
          <w:rStyle w:val="FontStyle36"/>
          <w:rFonts w:ascii="Arial" w:hAnsi="Arial" w:cs="Arial"/>
        </w:rPr>
        <w:t xml:space="preserve"> </w:t>
      </w:r>
      <w:r w:rsidR="000057BD" w:rsidRPr="00E34AE8">
        <w:rPr>
          <w:rStyle w:val="FontStyle36"/>
          <w:rFonts w:ascii="Arial" w:hAnsi="Arial" w:cs="Arial"/>
        </w:rPr>
        <w:t>1 к Методике</w:t>
      </w:r>
      <w:r w:rsidR="00693EB3" w:rsidRPr="00E34AE8">
        <w:rPr>
          <w:rStyle w:val="FontStyle36"/>
          <w:rFonts w:ascii="Arial" w:hAnsi="Arial" w:cs="Arial"/>
        </w:rPr>
        <w:t>,</w:t>
      </w:r>
      <w:r w:rsidRPr="00E34AE8">
        <w:rPr>
          <w:rStyle w:val="FontStyle36"/>
          <w:rFonts w:ascii="Arial" w:hAnsi="Arial" w:cs="Arial"/>
        </w:rPr>
        <w:t xml:space="preserve"> </w:t>
      </w:r>
      <w:r w:rsidR="00886C7A" w:rsidRPr="00E34AE8">
        <w:rPr>
          <w:rStyle w:val="FontStyle36"/>
          <w:rFonts w:ascii="Arial" w:hAnsi="Arial" w:cs="Arial"/>
        </w:rPr>
        <w:t xml:space="preserve">формирует </w:t>
      </w:r>
      <w:r w:rsidR="000057BD" w:rsidRPr="00E34AE8">
        <w:rPr>
          <w:rStyle w:val="FontStyle36"/>
          <w:rFonts w:ascii="Arial" w:hAnsi="Arial" w:cs="Arial"/>
        </w:rPr>
        <w:t xml:space="preserve">отчёт </w:t>
      </w:r>
      <w:r w:rsidR="00286D9B" w:rsidRPr="00E34AE8">
        <w:rPr>
          <w:rStyle w:val="FontStyle36"/>
          <w:rFonts w:ascii="Arial" w:hAnsi="Arial" w:cs="Arial"/>
        </w:rPr>
        <w:t>по каждому</w:t>
      </w:r>
      <w:r w:rsidR="00886C7A" w:rsidRPr="00E34AE8">
        <w:rPr>
          <w:rStyle w:val="FontStyle36"/>
          <w:rFonts w:ascii="Arial" w:hAnsi="Arial" w:cs="Arial"/>
        </w:rPr>
        <w:t xml:space="preserve"> главн</w:t>
      </w:r>
      <w:r w:rsidR="00286D9B" w:rsidRPr="00E34AE8">
        <w:rPr>
          <w:rStyle w:val="FontStyle36"/>
          <w:rFonts w:ascii="Arial" w:hAnsi="Arial" w:cs="Arial"/>
        </w:rPr>
        <w:t>ому</w:t>
      </w:r>
      <w:r w:rsidR="00886C7A" w:rsidRPr="00E34AE8">
        <w:rPr>
          <w:rStyle w:val="FontStyle36"/>
          <w:rFonts w:ascii="Arial" w:hAnsi="Arial" w:cs="Arial"/>
        </w:rPr>
        <w:t xml:space="preserve"> администратор</w:t>
      </w:r>
      <w:r w:rsidR="00286D9B" w:rsidRPr="00E34AE8">
        <w:rPr>
          <w:rStyle w:val="FontStyle36"/>
          <w:rFonts w:ascii="Arial" w:hAnsi="Arial" w:cs="Arial"/>
        </w:rPr>
        <w:t>у</w:t>
      </w:r>
      <w:r w:rsidR="000057BD" w:rsidRPr="00E34AE8">
        <w:rPr>
          <w:rFonts w:ascii="Arial" w:hAnsi="Arial" w:cs="Arial"/>
          <w:sz w:val="22"/>
          <w:szCs w:val="22"/>
        </w:rPr>
        <w:t xml:space="preserve"> со</w:t>
      </w:r>
      <w:r w:rsidR="00886C7A" w:rsidRPr="00E34AE8">
        <w:rPr>
          <w:rFonts w:ascii="Arial" w:hAnsi="Arial" w:cs="Arial"/>
          <w:sz w:val="22"/>
          <w:szCs w:val="22"/>
        </w:rPr>
        <w:t>гласно приложению №</w:t>
      </w:r>
      <w:r w:rsidR="00000664">
        <w:rPr>
          <w:rFonts w:ascii="Arial" w:hAnsi="Arial" w:cs="Arial"/>
          <w:sz w:val="22"/>
          <w:szCs w:val="22"/>
        </w:rPr>
        <w:t xml:space="preserve"> </w:t>
      </w:r>
      <w:r w:rsidR="00886C7A" w:rsidRPr="00E34AE8">
        <w:rPr>
          <w:rFonts w:ascii="Arial" w:hAnsi="Arial" w:cs="Arial"/>
          <w:sz w:val="22"/>
          <w:szCs w:val="22"/>
        </w:rPr>
        <w:t>3 к Методике</w:t>
      </w:r>
      <w:r w:rsidR="00286D9B" w:rsidRPr="00E34AE8">
        <w:rPr>
          <w:rFonts w:ascii="Arial" w:hAnsi="Arial" w:cs="Arial"/>
          <w:sz w:val="22"/>
          <w:szCs w:val="22"/>
        </w:rPr>
        <w:t>,</w:t>
      </w:r>
      <w:r w:rsidR="00886C7A" w:rsidRPr="00E34AE8">
        <w:rPr>
          <w:rFonts w:ascii="Arial" w:hAnsi="Arial" w:cs="Arial"/>
          <w:sz w:val="22"/>
          <w:szCs w:val="22"/>
        </w:rPr>
        <w:t xml:space="preserve"> и </w:t>
      </w:r>
      <w:r w:rsidR="004332D7" w:rsidRPr="00E34AE8">
        <w:rPr>
          <w:rFonts w:ascii="Arial" w:hAnsi="Arial" w:cs="Arial"/>
          <w:sz w:val="22"/>
          <w:szCs w:val="22"/>
        </w:rPr>
        <w:t xml:space="preserve">составляет </w:t>
      </w:r>
      <w:r w:rsidR="00886C7A" w:rsidRPr="00E34AE8">
        <w:rPr>
          <w:rFonts w:ascii="Arial" w:hAnsi="Arial" w:cs="Arial"/>
          <w:sz w:val="22"/>
          <w:szCs w:val="22"/>
        </w:rPr>
        <w:t>пояснительную записку к нему.</w:t>
      </w:r>
    </w:p>
    <w:p w:rsidR="009D53D3" w:rsidRPr="00E34AE8" w:rsidRDefault="006358CA" w:rsidP="008F76BB">
      <w:pPr>
        <w:pStyle w:val="Style12"/>
        <w:widowControl/>
        <w:numPr>
          <w:ilvl w:val="1"/>
          <w:numId w:val="24"/>
        </w:numPr>
        <w:tabs>
          <w:tab w:val="left" w:pos="1134"/>
        </w:tabs>
        <w:spacing w:before="34"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В пояснительной записке к отчету </w:t>
      </w:r>
      <w:r w:rsidR="00417138" w:rsidRPr="00E34AE8">
        <w:rPr>
          <w:rFonts w:ascii="Arial" w:hAnsi="Arial" w:cs="Arial"/>
          <w:sz w:val="22"/>
          <w:szCs w:val="22"/>
        </w:rPr>
        <w:t>финансовый</w:t>
      </w:r>
      <w:r w:rsidR="009D53D3" w:rsidRPr="00E34AE8">
        <w:rPr>
          <w:rFonts w:ascii="Arial" w:hAnsi="Arial" w:cs="Arial"/>
          <w:sz w:val="22"/>
          <w:szCs w:val="22"/>
        </w:rPr>
        <w:t xml:space="preserve"> отдел</w:t>
      </w:r>
      <w:r w:rsidRPr="00E34AE8">
        <w:rPr>
          <w:rFonts w:ascii="Arial" w:hAnsi="Arial" w:cs="Arial"/>
          <w:sz w:val="22"/>
          <w:szCs w:val="22"/>
        </w:rPr>
        <w:t xml:space="preserve"> на основании результатов проведенного годового мониторинга дает рекомендации по повышению качества финансового менеджмента.  </w:t>
      </w:r>
    </w:p>
    <w:p w:rsidR="009D53D3" w:rsidRPr="00E34AE8" w:rsidRDefault="00DD2F43" w:rsidP="008F76BB">
      <w:pPr>
        <w:pStyle w:val="Style12"/>
        <w:widowControl/>
        <w:numPr>
          <w:ilvl w:val="1"/>
          <w:numId w:val="24"/>
        </w:numPr>
        <w:tabs>
          <w:tab w:val="left" w:pos="1134"/>
          <w:tab w:val="left" w:pos="1276"/>
        </w:tabs>
        <w:spacing w:before="34"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О</w:t>
      </w:r>
      <w:r w:rsidR="006358CA" w:rsidRPr="00E34AE8">
        <w:rPr>
          <w:rStyle w:val="FontStyle36"/>
          <w:rFonts w:ascii="Arial" w:hAnsi="Arial" w:cs="Arial"/>
        </w:rPr>
        <w:t xml:space="preserve">тчёт о </w:t>
      </w:r>
      <w:r w:rsidR="006358CA" w:rsidRPr="00E34AE8">
        <w:rPr>
          <w:rFonts w:ascii="Arial" w:hAnsi="Arial" w:cs="Arial"/>
          <w:sz w:val="22"/>
          <w:szCs w:val="22"/>
        </w:rPr>
        <w:t xml:space="preserve">результатах мониторинга, подписанный начальником </w:t>
      </w:r>
      <w:r w:rsidR="00EC680A" w:rsidRPr="00E34AE8">
        <w:rPr>
          <w:rFonts w:ascii="Arial" w:hAnsi="Arial" w:cs="Arial"/>
          <w:sz w:val="22"/>
          <w:szCs w:val="22"/>
        </w:rPr>
        <w:t>финансово-экономического отдела,</w:t>
      </w:r>
      <w:r w:rsidR="006358CA" w:rsidRPr="00E34AE8">
        <w:rPr>
          <w:rFonts w:ascii="Arial" w:hAnsi="Arial" w:cs="Arial"/>
          <w:sz w:val="22"/>
          <w:szCs w:val="22"/>
        </w:rPr>
        <w:t xml:space="preserve"> утверждается Главой муниципального образования</w:t>
      </w:r>
      <w:r w:rsidRPr="00E34AE8">
        <w:rPr>
          <w:rFonts w:ascii="Arial" w:hAnsi="Arial" w:cs="Arial"/>
          <w:sz w:val="22"/>
          <w:szCs w:val="22"/>
        </w:rPr>
        <w:t>.</w:t>
      </w:r>
    </w:p>
    <w:p w:rsidR="00DD2F43" w:rsidRPr="00E34AE8" w:rsidRDefault="00DD2F43" w:rsidP="008F76BB">
      <w:pPr>
        <w:pStyle w:val="Style13"/>
        <w:widowControl/>
        <w:numPr>
          <w:ilvl w:val="1"/>
          <w:numId w:val="24"/>
        </w:numPr>
        <w:tabs>
          <w:tab w:val="left" w:pos="691"/>
          <w:tab w:val="left" w:pos="1134"/>
          <w:tab w:val="left" w:pos="1276"/>
        </w:tabs>
        <w:spacing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Результаты мониторинга качества финансового менеджмента размещаются на официальном сайте </w:t>
      </w:r>
      <w:r w:rsidRPr="00E34AE8">
        <w:rPr>
          <w:rFonts w:ascii="Arial" w:eastAsia="Times New Roman" w:hAnsi="Arial" w:cs="Arial"/>
          <w:sz w:val="22"/>
          <w:szCs w:val="22"/>
        </w:rPr>
        <w:t>администрации муниципального образования</w:t>
      </w:r>
      <w:r w:rsidR="00533362" w:rsidRPr="00E34AE8">
        <w:rPr>
          <w:rFonts w:ascii="Arial" w:eastAsia="Times New Roman" w:hAnsi="Arial" w:cs="Arial"/>
          <w:sz w:val="22"/>
          <w:szCs w:val="22"/>
        </w:rPr>
        <w:t xml:space="preserve"> </w:t>
      </w:r>
      <w:r w:rsidR="00641D91">
        <w:rPr>
          <w:rFonts w:ascii="Arial" w:hAnsi="Arial" w:cs="Arial"/>
          <w:sz w:val="22"/>
          <w:szCs w:val="22"/>
        </w:rPr>
        <w:t>«Первомайское</w:t>
      </w:r>
      <w:r w:rsidR="00533362" w:rsidRPr="00E34AE8">
        <w:rPr>
          <w:rFonts w:ascii="Arial" w:hAnsi="Arial" w:cs="Arial"/>
          <w:sz w:val="22"/>
          <w:szCs w:val="22"/>
        </w:rPr>
        <w:t xml:space="preserve">» </w:t>
      </w:r>
      <w:r w:rsidRPr="00E34AE8">
        <w:rPr>
          <w:rFonts w:ascii="Arial" w:eastAsia="Times New Roman" w:hAnsi="Arial" w:cs="Arial"/>
          <w:sz w:val="22"/>
          <w:szCs w:val="22"/>
        </w:rPr>
        <w:t xml:space="preserve"> в информационно-телекоммуникационной сети «Интернет» </w:t>
      </w:r>
      <w:r w:rsidRPr="00E34AE8">
        <w:rPr>
          <w:rFonts w:ascii="Arial" w:hAnsi="Arial" w:cs="Arial"/>
          <w:sz w:val="22"/>
          <w:szCs w:val="22"/>
        </w:rPr>
        <w:t>в течение двух недель со дня утверждения отчёта о результатах мониторинга качества финансового менеджмента главных администраторов.</w:t>
      </w: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FE4A03" w:rsidRPr="00E34AE8" w:rsidRDefault="00FE4A03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Pr="00E34AE8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880C6D" w:rsidRDefault="00880C6D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34AE8" w:rsidRDefault="00E34AE8" w:rsidP="00880C6D">
      <w:pPr>
        <w:pStyle w:val="Style13"/>
        <w:widowControl/>
        <w:tabs>
          <w:tab w:val="left" w:pos="691"/>
          <w:tab w:val="left" w:pos="1134"/>
          <w:tab w:val="left" w:pos="1276"/>
        </w:tabs>
        <w:spacing w:line="240" w:lineRule="auto"/>
        <w:rPr>
          <w:rFonts w:ascii="Arial" w:hAnsi="Arial" w:cs="Arial"/>
          <w:sz w:val="22"/>
          <w:szCs w:val="22"/>
        </w:rPr>
      </w:pPr>
    </w:p>
    <w:p w:rsidR="00EC680A" w:rsidRPr="00E34AE8" w:rsidRDefault="00181454" w:rsidP="008F76BB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Приложение 2</w:t>
      </w:r>
    </w:p>
    <w:p w:rsidR="00880C6D" w:rsidRPr="00E34AE8" w:rsidRDefault="00880C6D" w:rsidP="008F76BB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У</w:t>
      </w:r>
      <w:r w:rsidR="00EC680A" w:rsidRPr="00E34AE8">
        <w:rPr>
          <w:rFonts w:ascii="Arial" w:hAnsi="Arial" w:cs="Arial"/>
          <w:sz w:val="22"/>
          <w:szCs w:val="22"/>
        </w:rPr>
        <w:t>твержден</w:t>
      </w:r>
      <w:r w:rsidR="00417138" w:rsidRPr="00E34AE8">
        <w:rPr>
          <w:rFonts w:ascii="Arial" w:hAnsi="Arial" w:cs="Arial"/>
          <w:sz w:val="22"/>
          <w:szCs w:val="22"/>
        </w:rPr>
        <w:t xml:space="preserve"> </w:t>
      </w:r>
      <w:r w:rsidR="00EC680A" w:rsidRPr="00E34AE8">
        <w:rPr>
          <w:rFonts w:ascii="Arial" w:hAnsi="Arial" w:cs="Arial"/>
          <w:sz w:val="22"/>
          <w:szCs w:val="22"/>
        </w:rPr>
        <w:t xml:space="preserve">постановлением </w:t>
      </w:r>
    </w:p>
    <w:p w:rsidR="00533362" w:rsidRPr="00E34AE8" w:rsidRDefault="004D760E" w:rsidP="008F76BB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Администрации </w:t>
      </w:r>
      <w:r w:rsidR="00880C6D" w:rsidRPr="00E34AE8">
        <w:rPr>
          <w:rFonts w:ascii="Arial" w:hAnsi="Arial" w:cs="Arial"/>
          <w:sz w:val="22"/>
          <w:szCs w:val="22"/>
        </w:rPr>
        <w:t>м</w:t>
      </w:r>
      <w:r w:rsidR="00EC680A" w:rsidRPr="00E34AE8">
        <w:rPr>
          <w:rFonts w:ascii="Arial" w:hAnsi="Arial" w:cs="Arial"/>
          <w:sz w:val="22"/>
          <w:szCs w:val="22"/>
        </w:rPr>
        <w:t>униципального</w:t>
      </w:r>
      <w:r w:rsidR="00533362" w:rsidRPr="00E34AE8">
        <w:rPr>
          <w:rFonts w:ascii="Arial" w:hAnsi="Arial" w:cs="Arial"/>
          <w:sz w:val="22"/>
          <w:szCs w:val="22"/>
        </w:rPr>
        <w:t xml:space="preserve"> </w:t>
      </w:r>
    </w:p>
    <w:p w:rsidR="00EC680A" w:rsidRPr="00E34AE8" w:rsidRDefault="00533362" w:rsidP="008F76BB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о</w:t>
      </w:r>
      <w:r w:rsidR="00EC680A" w:rsidRPr="00E34AE8">
        <w:rPr>
          <w:rFonts w:ascii="Arial" w:hAnsi="Arial" w:cs="Arial"/>
          <w:sz w:val="22"/>
          <w:szCs w:val="22"/>
        </w:rPr>
        <w:t>бразования</w:t>
      </w:r>
      <w:r w:rsidR="00641D91">
        <w:rPr>
          <w:rFonts w:ascii="Arial" w:hAnsi="Arial" w:cs="Arial"/>
          <w:sz w:val="22"/>
          <w:szCs w:val="22"/>
        </w:rPr>
        <w:t xml:space="preserve"> «Первомайское</w:t>
      </w:r>
      <w:r w:rsidRPr="00E34AE8">
        <w:rPr>
          <w:rFonts w:ascii="Arial" w:hAnsi="Arial" w:cs="Arial"/>
          <w:sz w:val="22"/>
          <w:szCs w:val="22"/>
        </w:rPr>
        <w:t xml:space="preserve">»   </w:t>
      </w:r>
    </w:p>
    <w:p w:rsidR="00EC680A" w:rsidRPr="00E34AE8" w:rsidRDefault="00EC680A" w:rsidP="008F76BB">
      <w:pPr>
        <w:tabs>
          <w:tab w:val="left" w:pos="1134"/>
        </w:tabs>
        <w:suppressAutoHyphens/>
        <w:ind w:firstLine="709"/>
        <w:jc w:val="right"/>
        <w:rPr>
          <w:rFonts w:ascii="Arial" w:hAnsi="Arial" w:cs="Arial"/>
          <w:sz w:val="22"/>
          <w:szCs w:val="22"/>
        </w:rPr>
      </w:pPr>
      <w:r w:rsidRPr="008A5E81">
        <w:rPr>
          <w:rFonts w:ascii="Arial" w:hAnsi="Arial" w:cs="Arial"/>
          <w:sz w:val="22"/>
          <w:szCs w:val="22"/>
        </w:rPr>
        <w:t>от «</w:t>
      </w:r>
      <w:r w:rsidR="00533362" w:rsidRPr="008A5E81">
        <w:rPr>
          <w:rFonts w:ascii="Arial" w:hAnsi="Arial" w:cs="Arial"/>
          <w:sz w:val="22"/>
          <w:szCs w:val="22"/>
        </w:rPr>
        <w:t>2</w:t>
      </w:r>
      <w:r w:rsidR="00A063C8" w:rsidRPr="008A5E81">
        <w:rPr>
          <w:rFonts w:ascii="Arial" w:hAnsi="Arial" w:cs="Arial"/>
          <w:sz w:val="22"/>
          <w:szCs w:val="22"/>
        </w:rPr>
        <w:t>1</w:t>
      </w:r>
      <w:r w:rsidRPr="008A5E81">
        <w:rPr>
          <w:rFonts w:ascii="Arial" w:hAnsi="Arial" w:cs="Arial"/>
          <w:sz w:val="22"/>
          <w:szCs w:val="22"/>
        </w:rPr>
        <w:t xml:space="preserve">» </w:t>
      </w:r>
      <w:r w:rsidR="00A063C8" w:rsidRPr="008A5E81">
        <w:rPr>
          <w:rFonts w:ascii="Arial" w:hAnsi="Arial" w:cs="Arial"/>
          <w:sz w:val="22"/>
          <w:szCs w:val="22"/>
        </w:rPr>
        <w:t>марта</w:t>
      </w:r>
      <w:r w:rsidR="003F533B" w:rsidRPr="008A5E81">
        <w:rPr>
          <w:rFonts w:ascii="Arial" w:hAnsi="Arial" w:cs="Arial"/>
          <w:sz w:val="22"/>
          <w:szCs w:val="22"/>
        </w:rPr>
        <w:t xml:space="preserve"> </w:t>
      </w:r>
      <w:r w:rsidR="00A063C8" w:rsidRPr="008A5E81">
        <w:rPr>
          <w:rFonts w:ascii="Arial" w:hAnsi="Arial" w:cs="Arial"/>
          <w:sz w:val="22"/>
          <w:szCs w:val="22"/>
        </w:rPr>
        <w:t>2024</w:t>
      </w:r>
      <w:r w:rsidR="008A5E81">
        <w:rPr>
          <w:rFonts w:ascii="Arial" w:hAnsi="Arial" w:cs="Arial"/>
          <w:sz w:val="22"/>
          <w:szCs w:val="22"/>
        </w:rPr>
        <w:t xml:space="preserve"> </w:t>
      </w:r>
      <w:r w:rsidRPr="008A5E81">
        <w:rPr>
          <w:rFonts w:ascii="Arial" w:hAnsi="Arial" w:cs="Arial"/>
          <w:sz w:val="22"/>
          <w:szCs w:val="22"/>
        </w:rPr>
        <w:t>г. №</w:t>
      </w:r>
      <w:r w:rsidR="00A063C8" w:rsidRPr="008A5E81">
        <w:rPr>
          <w:rFonts w:ascii="Arial" w:hAnsi="Arial" w:cs="Arial"/>
          <w:sz w:val="22"/>
          <w:szCs w:val="22"/>
        </w:rPr>
        <w:t>2</w:t>
      </w:r>
      <w:r w:rsidR="008A5E81">
        <w:rPr>
          <w:rFonts w:ascii="Arial" w:hAnsi="Arial" w:cs="Arial"/>
          <w:sz w:val="22"/>
          <w:szCs w:val="22"/>
        </w:rPr>
        <w:t>5</w:t>
      </w:r>
    </w:p>
    <w:p w:rsidR="005B6BC4" w:rsidRPr="00E34AE8" w:rsidRDefault="005B6BC4" w:rsidP="008F76BB">
      <w:pPr>
        <w:pStyle w:val="Style10"/>
        <w:widowControl/>
        <w:tabs>
          <w:tab w:val="left" w:pos="1134"/>
        </w:tabs>
        <w:spacing w:before="82" w:line="240" w:lineRule="auto"/>
        <w:ind w:firstLine="709"/>
        <w:jc w:val="left"/>
        <w:rPr>
          <w:rStyle w:val="FontStyle43"/>
          <w:rFonts w:ascii="Arial" w:hAnsi="Arial" w:cs="Arial"/>
        </w:rPr>
      </w:pPr>
    </w:p>
    <w:p w:rsidR="005B6BC4" w:rsidRPr="00E34AE8" w:rsidRDefault="00230958" w:rsidP="00EA32C9">
      <w:pPr>
        <w:pStyle w:val="Style10"/>
        <w:widowControl/>
        <w:tabs>
          <w:tab w:val="left" w:pos="1134"/>
        </w:tabs>
        <w:spacing w:before="82" w:line="240" w:lineRule="auto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МЕТОДИКА </w:t>
      </w:r>
    </w:p>
    <w:p w:rsidR="00230958" w:rsidRPr="00E34AE8" w:rsidRDefault="005B6BC4" w:rsidP="00EA32C9">
      <w:pPr>
        <w:pStyle w:val="Style10"/>
        <w:widowControl/>
        <w:tabs>
          <w:tab w:val="left" w:pos="1134"/>
        </w:tabs>
        <w:spacing w:before="82" w:line="240" w:lineRule="auto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расчета и </w:t>
      </w:r>
      <w:r w:rsidR="00363363" w:rsidRPr="00E34AE8">
        <w:rPr>
          <w:rStyle w:val="FontStyle43"/>
          <w:rFonts w:ascii="Arial" w:hAnsi="Arial" w:cs="Arial"/>
        </w:rPr>
        <w:t>оценки</w:t>
      </w:r>
      <w:r w:rsidR="00417138" w:rsidRPr="00E34AE8">
        <w:rPr>
          <w:rStyle w:val="FontStyle43"/>
          <w:rFonts w:ascii="Arial" w:hAnsi="Arial" w:cs="Arial"/>
        </w:rPr>
        <w:t xml:space="preserve"> </w:t>
      </w:r>
      <w:r w:rsidRPr="00E34AE8">
        <w:rPr>
          <w:rStyle w:val="FontStyle43"/>
          <w:rFonts w:ascii="Arial" w:hAnsi="Arial" w:cs="Arial"/>
        </w:rPr>
        <w:t xml:space="preserve">показателей </w:t>
      </w:r>
      <w:r w:rsidR="00230958" w:rsidRPr="00E34AE8">
        <w:rPr>
          <w:rStyle w:val="FontStyle43"/>
          <w:rFonts w:ascii="Arial" w:hAnsi="Arial" w:cs="Arial"/>
        </w:rPr>
        <w:t xml:space="preserve">качества финансового менеджмента </w:t>
      </w:r>
      <w:r w:rsidR="00FE7A5F" w:rsidRPr="00E34AE8">
        <w:rPr>
          <w:rStyle w:val="FontStyle43"/>
          <w:rFonts w:ascii="Arial" w:hAnsi="Arial" w:cs="Arial"/>
        </w:rPr>
        <w:t>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533362" w:rsidRPr="00E34AE8">
        <w:rPr>
          <w:rStyle w:val="FontStyle43"/>
          <w:rFonts w:ascii="Arial" w:hAnsi="Arial" w:cs="Arial"/>
        </w:rPr>
        <w:t xml:space="preserve"> </w:t>
      </w:r>
      <w:r w:rsidR="00641D91">
        <w:rPr>
          <w:rFonts w:ascii="Arial" w:hAnsi="Arial" w:cs="Arial"/>
          <w:b/>
          <w:sz w:val="22"/>
          <w:szCs w:val="22"/>
        </w:rPr>
        <w:t>«Первомайское</w:t>
      </w:r>
      <w:r w:rsidR="00533362" w:rsidRPr="00E34AE8">
        <w:rPr>
          <w:rFonts w:ascii="Arial" w:hAnsi="Arial" w:cs="Arial"/>
          <w:b/>
          <w:sz w:val="22"/>
          <w:szCs w:val="22"/>
        </w:rPr>
        <w:t>»</w:t>
      </w:r>
    </w:p>
    <w:p w:rsidR="00230958" w:rsidRPr="00E34AE8" w:rsidRDefault="00230958" w:rsidP="008F76BB">
      <w:pPr>
        <w:pStyle w:val="Style10"/>
        <w:widowControl/>
        <w:tabs>
          <w:tab w:val="left" w:pos="1134"/>
        </w:tabs>
        <w:spacing w:before="82" w:line="240" w:lineRule="auto"/>
        <w:ind w:firstLine="709"/>
        <w:rPr>
          <w:rStyle w:val="FontStyle43"/>
          <w:rFonts w:ascii="Arial" w:hAnsi="Arial" w:cs="Arial"/>
          <w:b w:val="0"/>
          <w:bCs w:val="0"/>
        </w:rPr>
      </w:pPr>
    </w:p>
    <w:p w:rsidR="00230958" w:rsidRPr="00E34AE8" w:rsidRDefault="00230958" w:rsidP="00EA32C9">
      <w:pPr>
        <w:pStyle w:val="Style10"/>
        <w:widowControl/>
        <w:tabs>
          <w:tab w:val="left" w:pos="0"/>
        </w:tabs>
        <w:spacing w:before="53" w:line="240" w:lineRule="auto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>1. Общие положения</w:t>
      </w:r>
    </w:p>
    <w:p w:rsidR="00230958" w:rsidRPr="00E34AE8" w:rsidRDefault="00230958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Fonts w:ascii="Arial" w:hAnsi="Arial" w:cs="Arial"/>
          <w:sz w:val="22"/>
          <w:szCs w:val="22"/>
        </w:rPr>
      </w:pPr>
    </w:p>
    <w:p w:rsidR="00230958" w:rsidRPr="00E34AE8" w:rsidRDefault="00230958" w:rsidP="008F76BB">
      <w:pPr>
        <w:pStyle w:val="Style12"/>
        <w:widowControl/>
        <w:tabs>
          <w:tab w:val="left" w:pos="0"/>
        </w:tabs>
        <w:spacing w:before="34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Методика </w:t>
      </w:r>
      <w:r w:rsidR="005B6BC4" w:rsidRPr="00E34AE8">
        <w:rPr>
          <w:rStyle w:val="FontStyle36"/>
          <w:rFonts w:ascii="Arial" w:hAnsi="Arial" w:cs="Arial"/>
        </w:rPr>
        <w:t>расче</w:t>
      </w:r>
      <w:r w:rsidR="00D45C72" w:rsidRPr="00E34AE8">
        <w:rPr>
          <w:rStyle w:val="FontStyle36"/>
          <w:rFonts w:ascii="Arial" w:hAnsi="Arial" w:cs="Arial"/>
        </w:rPr>
        <w:t xml:space="preserve">та и </w:t>
      </w:r>
      <w:r w:rsidR="00363363" w:rsidRPr="00E34AE8">
        <w:rPr>
          <w:rStyle w:val="FontStyle36"/>
          <w:rFonts w:ascii="Arial" w:hAnsi="Arial" w:cs="Arial"/>
        </w:rPr>
        <w:t>оценки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D45C72" w:rsidRPr="00E34AE8">
        <w:rPr>
          <w:rStyle w:val="FontStyle36"/>
          <w:rFonts w:ascii="Arial" w:hAnsi="Arial" w:cs="Arial"/>
        </w:rPr>
        <w:t>показателей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Pr="00E34AE8">
        <w:rPr>
          <w:rStyle w:val="FontStyle36"/>
          <w:rFonts w:ascii="Arial" w:hAnsi="Arial" w:cs="Arial"/>
        </w:rPr>
        <w:t xml:space="preserve">качества финансового менеджмента </w:t>
      </w:r>
      <w:r w:rsidR="00004E39" w:rsidRPr="00E34AE8">
        <w:rPr>
          <w:rStyle w:val="FontStyle36"/>
          <w:rFonts w:ascii="Arial" w:hAnsi="Arial" w:cs="Arial"/>
        </w:rPr>
        <w:t>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</w:r>
      <w:r w:rsidR="00533362" w:rsidRPr="00E34AE8">
        <w:rPr>
          <w:rStyle w:val="FontStyle36"/>
          <w:rFonts w:ascii="Arial" w:hAnsi="Arial" w:cs="Arial"/>
        </w:rPr>
        <w:t xml:space="preserve"> </w:t>
      </w:r>
      <w:r w:rsidR="00641D91">
        <w:rPr>
          <w:rFonts w:ascii="Arial" w:hAnsi="Arial" w:cs="Arial"/>
          <w:sz w:val="22"/>
          <w:szCs w:val="22"/>
        </w:rPr>
        <w:t>«Первомайское</w:t>
      </w:r>
      <w:r w:rsidR="00533362" w:rsidRPr="00E34AE8">
        <w:rPr>
          <w:rFonts w:ascii="Arial" w:hAnsi="Arial" w:cs="Arial"/>
          <w:sz w:val="22"/>
          <w:szCs w:val="22"/>
        </w:rPr>
        <w:t xml:space="preserve">» </w:t>
      </w:r>
      <w:r w:rsidR="00E361E3" w:rsidRPr="00E34AE8">
        <w:rPr>
          <w:rStyle w:val="FontStyle36"/>
          <w:rFonts w:ascii="Arial" w:hAnsi="Arial" w:cs="Arial"/>
        </w:rPr>
        <w:t xml:space="preserve"> (далее – главные администраторы)</w:t>
      </w:r>
      <w:r w:rsidR="00533362" w:rsidRPr="00E34AE8">
        <w:rPr>
          <w:rStyle w:val="FontStyle36"/>
          <w:rFonts w:ascii="Arial" w:hAnsi="Arial" w:cs="Arial"/>
        </w:rPr>
        <w:t xml:space="preserve"> </w:t>
      </w:r>
      <w:r w:rsidRPr="00E34AE8">
        <w:rPr>
          <w:rStyle w:val="FontStyle36"/>
          <w:rFonts w:ascii="Arial" w:hAnsi="Arial" w:cs="Arial"/>
        </w:rPr>
        <w:t xml:space="preserve">определяет состав показателей, характеризующих качество финансового менеджмента, а также алгоритм </w:t>
      </w:r>
      <w:r w:rsidR="00E361E3" w:rsidRPr="00E34AE8">
        <w:rPr>
          <w:rStyle w:val="FontStyle36"/>
          <w:rFonts w:ascii="Arial" w:hAnsi="Arial" w:cs="Arial"/>
        </w:rPr>
        <w:t xml:space="preserve">проведения </w:t>
      </w:r>
      <w:r w:rsidR="00D9284D" w:rsidRPr="00E34AE8">
        <w:rPr>
          <w:rStyle w:val="FontStyle36"/>
          <w:rFonts w:ascii="Arial" w:hAnsi="Arial" w:cs="Arial"/>
        </w:rPr>
        <w:t>оценки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Pr="00E34AE8">
        <w:rPr>
          <w:rStyle w:val="FontStyle36"/>
          <w:rFonts w:ascii="Arial" w:hAnsi="Arial" w:cs="Arial"/>
        </w:rPr>
        <w:t>качества финансового менеджмента.</w:t>
      </w:r>
    </w:p>
    <w:p w:rsidR="00230958" w:rsidRPr="00E34AE8" w:rsidRDefault="00230958" w:rsidP="008F76BB">
      <w:pPr>
        <w:pStyle w:val="Style10"/>
        <w:widowControl/>
        <w:tabs>
          <w:tab w:val="left" w:pos="1134"/>
        </w:tabs>
        <w:spacing w:line="240" w:lineRule="auto"/>
        <w:ind w:right="2117" w:firstLine="709"/>
        <w:rPr>
          <w:rFonts w:ascii="Arial" w:hAnsi="Arial" w:cs="Arial"/>
          <w:sz w:val="22"/>
          <w:szCs w:val="22"/>
        </w:rPr>
      </w:pPr>
    </w:p>
    <w:p w:rsidR="00230958" w:rsidRPr="00E34AE8" w:rsidRDefault="00230958" w:rsidP="00EA32C9">
      <w:pPr>
        <w:pStyle w:val="Style10"/>
        <w:widowControl/>
        <w:tabs>
          <w:tab w:val="left" w:pos="0"/>
        </w:tabs>
        <w:spacing w:before="34" w:line="240" w:lineRule="auto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2. Показатели качества финансового менеджмента </w:t>
      </w:r>
      <w:r w:rsidR="003726A5" w:rsidRPr="00E34AE8">
        <w:rPr>
          <w:rStyle w:val="FontStyle43"/>
          <w:rFonts w:ascii="Arial" w:hAnsi="Arial" w:cs="Arial"/>
        </w:rPr>
        <w:t>главного администратора</w:t>
      </w:r>
    </w:p>
    <w:p w:rsidR="003726A5" w:rsidRPr="00E34AE8" w:rsidRDefault="003726A5" w:rsidP="008F76BB">
      <w:pPr>
        <w:pStyle w:val="Style10"/>
        <w:widowControl/>
        <w:tabs>
          <w:tab w:val="left" w:pos="1134"/>
        </w:tabs>
        <w:spacing w:before="34" w:line="240" w:lineRule="auto"/>
        <w:ind w:firstLine="709"/>
        <w:rPr>
          <w:rFonts w:ascii="Arial" w:hAnsi="Arial" w:cs="Arial"/>
          <w:b/>
          <w:bCs/>
          <w:sz w:val="22"/>
          <w:szCs w:val="22"/>
        </w:rPr>
      </w:pPr>
    </w:p>
    <w:p w:rsidR="00230958" w:rsidRPr="00E34AE8" w:rsidRDefault="00230958" w:rsidP="00EA32C9">
      <w:pPr>
        <w:pStyle w:val="Style12"/>
        <w:widowControl/>
        <w:numPr>
          <w:ilvl w:val="1"/>
          <w:numId w:val="29"/>
        </w:numPr>
        <w:tabs>
          <w:tab w:val="left" w:pos="1134"/>
        </w:tabs>
        <w:spacing w:before="29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Оценка качества финансового менеджмента производится по следующим направлениям:</w:t>
      </w:r>
    </w:p>
    <w:p w:rsidR="00230958" w:rsidRPr="00E34AE8" w:rsidRDefault="00230958" w:rsidP="008F76BB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оценка механизмов планирования </w:t>
      </w:r>
      <w:r w:rsidR="00A003E2" w:rsidRPr="00E34AE8">
        <w:rPr>
          <w:rStyle w:val="FontStyle36"/>
          <w:rFonts w:ascii="Arial" w:hAnsi="Arial" w:cs="Arial"/>
        </w:rPr>
        <w:t xml:space="preserve">доходов и </w:t>
      </w:r>
      <w:r w:rsidRPr="00E34AE8">
        <w:rPr>
          <w:rStyle w:val="FontStyle36"/>
          <w:rFonts w:ascii="Arial" w:hAnsi="Arial" w:cs="Arial"/>
        </w:rPr>
        <w:t>расходов бюджета;</w:t>
      </w:r>
    </w:p>
    <w:p w:rsidR="00230958" w:rsidRPr="00E34AE8" w:rsidRDefault="00230958" w:rsidP="008F76BB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оценка результатов исполнения бюджета в части </w:t>
      </w:r>
      <w:r w:rsidR="00A003E2" w:rsidRPr="00E34AE8">
        <w:rPr>
          <w:rStyle w:val="FontStyle36"/>
          <w:rFonts w:ascii="Arial" w:hAnsi="Arial" w:cs="Arial"/>
        </w:rPr>
        <w:t xml:space="preserve">доходов и </w:t>
      </w:r>
      <w:r w:rsidRPr="00E34AE8">
        <w:rPr>
          <w:rStyle w:val="FontStyle36"/>
          <w:rFonts w:ascii="Arial" w:hAnsi="Arial" w:cs="Arial"/>
        </w:rPr>
        <w:t>расходов;</w:t>
      </w:r>
    </w:p>
    <w:p w:rsidR="00230958" w:rsidRPr="00E34AE8" w:rsidRDefault="00230958" w:rsidP="008F76BB">
      <w:pPr>
        <w:pStyle w:val="Style13"/>
        <w:widowControl/>
        <w:numPr>
          <w:ilvl w:val="0"/>
          <w:numId w:val="7"/>
        </w:numPr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оценка состояния учета и отчетности;</w:t>
      </w:r>
    </w:p>
    <w:p w:rsidR="00230958" w:rsidRPr="00E34AE8" w:rsidRDefault="000A4E9C" w:rsidP="008F76BB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- </w:t>
      </w:r>
      <w:r w:rsidR="00230958" w:rsidRPr="00E34AE8">
        <w:rPr>
          <w:rStyle w:val="FontStyle36"/>
          <w:rFonts w:ascii="Arial" w:hAnsi="Arial" w:cs="Arial"/>
        </w:rPr>
        <w:t xml:space="preserve">оценка организации </w:t>
      </w:r>
      <w:r w:rsidR="009F12D2" w:rsidRPr="00E34AE8">
        <w:rPr>
          <w:rStyle w:val="FontStyle36"/>
          <w:rFonts w:ascii="Arial" w:hAnsi="Arial" w:cs="Arial"/>
        </w:rPr>
        <w:t xml:space="preserve">внутреннего </w:t>
      </w:r>
      <w:r w:rsidR="00F12F12" w:rsidRPr="00E34AE8">
        <w:rPr>
          <w:rStyle w:val="FontStyle36"/>
          <w:rFonts w:ascii="Arial" w:hAnsi="Arial" w:cs="Arial"/>
        </w:rPr>
        <w:t>финансового аудита</w:t>
      </w:r>
      <w:r w:rsidR="009F12D2" w:rsidRPr="00E34AE8">
        <w:rPr>
          <w:rStyle w:val="FontStyle36"/>
          <w:rFonts w:ascii="Arial" w:hAnsi="Arial" w:cs="Arial"/>
        </w:rPr>
        <w:t>;</w:t>
      </w:r>
    </w:p>
    <w:p w:rsidR="009F12D2" w:rsidRPr="00E34AE8" w:rsidRDefault="009F12D2" w:rsidP="008F76BB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 оценка качества управления активами;</w:t>
      </w:r>
    </w:p>
    <w:p w:rsidR="009F12D2" w:rsidRPr="00E34AE8" w:rsidRDefault="009F12D2" w:rsidP="008F76BB">
      <w:pPr>
        <w:pStyle w:val="Style13"/>
        <w:widowControl/>
        <w:tabs>
          <w:tab w:val="left" w:pos="696"/>
          <w:tab w:val="left" w:pos="1134"/>
        </w:tabs>
        <w:spacing w:line="240" w:lineRule="auto"/>
        <w:ind w:firstLine="709"/>
        <w:jc w:val="left"/>
        <w:rPr>
          <w:rStyle w:val="FontStyle36"/>
          <w:rFonts w:ascii="Arial" w:hAnsi="Arial" w:cs="Arial"/>
          <w:color w:val="FF0000"/>
        </w:rPr>
      </w:pPr>
      <w:r w:rsidRPr="00E34AE8">
        <w:rPr>
          <w:rStyle w:val="FontStyle36"/>
          <w:rFonts w:ascii="Arial" w:hAnsi="Arial" w:cs="Arial"/>
        </w:rPr>
        <w:t xml:space="preserve">- оценка качества исполнения бюджетных процедур во взаимосвязи с выявленными бюджетными  нарушениями. </w:t>
      </w:r>
    </w:p>
    <w:p w:rsidR="00230958" w:rsidRPr="00E34AE8" w:rsidRDefault="007B3C7B" w:rsidP="008F76BB">
      <w:pPr>
        <w:pStyle w:val="Style15"/>
        <w:widowControl/>
        <w:tabs>
          <w:tab w:val="left" w:pos="0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П</w:t>
      </w:r>
      <w:r w:rsidR="00230958" w:rsidRPr="00E34AE8">
        <w:rPr>
          <w:rStyle w:val="FontStyle36"/>
          <w:rFonts w:ascii="Arial" w:hAnsi="Arial" w:cs="Arial"/>
        </w:rPr>
        <w:t>оказа</w:t>
      </w:r>
      <w:r w:rsidR="005F34DE" w:rsidRPr="00E34AE8">
        <w:rPr>
          <w:rStyle w:val="FontStyle36"/>
          <w:rFonts w:ascii="Arial" w:hAnsi="Arial" w:cs="Arial"/>
        </w:rPr>
        <w:t xml:space="preserve">тели </w:t>
      </w:r>
      <w:r w:rsidR="00230958" w:rsidRPr="00E34AE8">
        <w:rPr>
          <w:rStyle w:val="FontStyle36"/>
          <w:rFonts w:ascii="Arial" w:hAnsi="Arial" w:cs="Arial"/>
        </w:rPr>
        <w:t>оценк</w:t>
      </w:r>
      <w:r w:rsidR="00F84E7F" w:rsidRPr="00E34AE8">
        <w:rPr>
          <w:rStyle w:val="FontStyle36"/>
          <w:rFonts w:ascii="Arial" w:hAnsi="Arial" w:cs="Arial"/>
        </w:rPr>
        <w:t>и</w:t>
      </w:r>
      <w:r w:rsidR="00230958" w:rsidRPr="00E34AE8">
        <w:rPr>
          <w:rStyle w:val="FontStyle36"/>
          <w:rFonts w:ascii="Arial" w:hAnsi="Arial" w:cs="Arial"/>
        </w:rPr>
        <w:t xml:space="preserve"> качества финансового менеджмента </w:t>
      </w:r>
      <w:r w:rsidR="003726A5" w:rsidRPr="00E34AE8">
        <w:rPr>
          <w:rStyle w:val="FontStyle36"/>
          <w:rFonts w:ascii="Arial" w:hAnsi="Arial" w:cs="Arial"/>
        </w:rPr>
        <w:t>главного администратора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>приведен</w:t>
      </w:r>
      <w:r w:rsidR="005F34DE" w:rsidRPr="00E34AE8">
        <w:rPr>
          <w:rStyle w:val="FontStyle36"/>
          <w:rFonts w:ascii="Arial" w:hAnsi="Arial" w:cs="Arial"/>
        </w:rPr>
        <w:t>ы в приложении №</w:t>
      </w:r>
      <w:r w:rsidR="00230958" w:rsidRPr="00E34AE8">
        <w:rPr>
          <w:rStyle w:val="FontStyle36"/>
          <w:rFonts w:ascii="Arial" w:hAnsi="Arial" w:cs="Arial"/>
        </w:rPr>
        <w:t>1 к Методике.</w:t>
      </w:r>
    </w:p>
    <w:p w:rsidR="00230958" w:rsidRPr="00E34AE8" w:rsidRDefault="005F34DE" w:rsidP="00E34AE8">
      <w:pPr>
        <w:pStyle w:val="Style13"/>
        <w:widowControl/>
        <w:numPr>
          <w:ilvl w:val="1"/>
          <w:numId w:val="29"/>
        </w:numPr>
        <w:spacing w:line="240" w:lineRule="auto"/>
        <w:ind w:left="567" w:firstLine="0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Исходные данные</w:t>
      </w:r>
      <w:r w:rsidR="00230958" w:rsidRPr="00E34AE8">
        <w:rPr>
          <w:rStyle w:val="FontStyle36"/>
          <w:rFonts w:ascii="Arial" w:hAnsi="Arial" w:cs="Arial"/>
        </w:rPr>
        <w:t xml:space="preserve"> для проведе</w:t>
      </w:r>
      <w:r w:rsidR="00EE5976" w:rsidRPr="00E34AE8">
        <w:rPr>
          <w:rStyle w:val="FontStyle36"/>
          <w:rFonts w:ascii="Arial" w:hAnsi="Arial" w:cs="Arial"/>
        </w:rPr>
        <w:t xml:space="preserve">ния оценки качества финансового </w:t>
      </w:r>
      <w:r w:rsidR="00E34AE8">
        <w:rPr>
          <w:rStyle w:val="FontStyle36"/>
          <w:rFonts w:ascii="Arial" w:hAnsi="Arial" w:cs="Arial"/>
        </w:rPr>
        <w:t xml:space="preserve">менеджмента </w:t>
      </w:r>
      <w:r w:rsidR="003726A5" w:rsidRPr="00E34AE8">
        <w:rPr>
          <w:rStyle w:val="FontStyle36"/>
          <w:rFonts w:ascii="Arial" w:hAnsi="Arial" w:cs="Arial"/>
        </w:rPr>
        <w:t xml:space="preserve">главного администратора </w:t>
      </w:r>
      <w:r w:rsidR="00F12F12" w:rsidRPr="00E34AE8">
        <w:rPr>
          <w:rStyle w:val="FontStyle36"/>
          <w:rFonts w:ascii="Arial" w:hAnsi="Arial" w:cs="Arial"/>
        </w:rPr>
        <w:t>приведен</w:t>
      </w:r>
      <w:r w:rsidRPr="00E34AE8">
        <w:rPr>
          <w:rStyle w:val="FontStyle36"/>
          <w:rFonts w:ascii="Arial" w:hAnsi="Arial" w:cs="Arial"/>
        </w:rPr>
        <w:t>ы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 xml:space="preserve">в приложении </w:t>
      </w:r>
      <w:r w:rsidRPr="00E34AE8">
        <w:rPr>
          <w:rStyle w:val="FontStyle36"/>
          <w:rFonts w:ascii="Arial" w:hAnsi="Arial" w:cs="Arial"/>
        </w:rPr>
        <w:t>№</w:t>
      </w:r>
      <w:r w:rsidR="00230958" w:rsidRPr="00E34AE8">
        <w:rPr>
          <w:rStyle w:val="FontStyle36"/>
          <w:rFonts w:ascii="Arial" w:hAnsi="Arial" w:cs="Arial"/>
        </w:rPr>
        <w:t>2 к</w:t>
      </w:r>
      <w:r w:rsidR="00230958" w:rsidRPr="00E34AE8">
        <w:rPr>
          <w:rStyle w:val="FontStyle36"/>
          <w:rFonts w:ascii="Arial" w:hAnsi="Arial" w:cs="Arial"/>
        </w:rPr>
        <w:br/>
        <w:t>Методике.</w:t>
      </w:r>
    </w:p>
    <w:p w:rsidR="00230958" w:rsidRPr="00E34AE8" w:rsidRDefault="00230958" w:rsidP="008F76BB">
      <w:pPr>
        <w:pStyle w:val="Style12"/>
        <w:widowControl/>
        <w:tabs>
          <w:tab w:val="left" w:pos="1134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Источники информации, содержащие значения исходных данных,</w:t>
      </w:r>
      <w:r w:rsidR="00FA5FF6" w:rsidRPr="00E34AE8">
        <w:rPr>
          <w:rStyle w:val="FontStyle36"/>
          <w:rFonts w:ascii="Arial" w:hAnsi="Arial" w:cs="Arial"/>
        </w:rPr>
        <w:t xml:space="preserve"> указаны в графе 4 приложения №</w:t>
      </w:r>
      <w:r w:rsidR="00533362" w:rsidRPr="00E34AE8">
        <w:rPr>
          <w:rStyle w:val="FontStyle36"/>
          <w:rFonts w:ascii="Arial" w:hAnsi="Arial" w:cs="Arial"/>
        </w:rPr>
        <w:t xml:space="preserve"> </w:t>
      </w:r>
      <w:r w:rsidRPr="00E34AE8">
        <w:rPr>
          <w:rStyle w:val="FontStyle36"/>
          <w:rFonts w:ascii="Arial" w:hAnsi="Arial" w:cs="Arial"/>
        </w:rPr>
        <w:t>2 к Методике.</w:t>
      </w:r>
    </w:p>
    <w:p w:rsidR="00230958" w:rsidRPr="00E34AE8" w:rsidRDefault="00EA32C9" w:rsidP="002B351A">
      <w:pPr>
        <w:pStyle w:val="Style12"/>
        <w:widowControl/>
        <w:tabs>
          <w:tab w:val="left" w:pos="0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2.4</w:t>
      </w:r>
      <w:r w:rsidR="00533362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 xml:space="preserve">Данные в графу 5 приложения </w:t>
      </w:r>
      <w:r w:rsidR="00FA5FF6" w:rsidRPr="00E34AE8">
        <w:rPr>
          <w:rStyle w:val="FontStyle36"/>
          <w:rFonts w:ascii="Arial" w:hAnsi="Arial" w:cs="Arial"/>
        </w:rPr>
        <w:t>№</w:t>
      </w:r>
      <w:r w:rsidR="00533362" w:rsidRPr="00E34AE8">
        <w:rPr>
          <w:rStyle w:val="FontStyle36"/>
          <w:rFonts w:ascii="Arial" w:hAnsi="Arial" w:cs="Arial"/>
        </w:rPr>
        <w:t xml:space="preserve"> </w:t>
      </w:r>
      <w:r w:rsidR="00230958" w:rsidRPr="00E34AE8">
        <w:rPr>
          <w:rStyle w:val="FontStyle36"/>
          <w:rFonts w:ascii="Arial" w:hAnsi="Arial" w:cs="Arial"/>
        </w:rPr>
        <w:t xml:space="preserve">2 к Методике указанного перечня вносятся главным </w:t>
      </w:r>
      <w:r w:rsidR="00F12F12" w:rsidRPr="00E34AE8">
        <w:rPr>
          <w:rStyle w:val="FontStyle36"/>
          <w:rFonts w:ascii="Arial" w:hAnsi="Arial" w:cs="Arial"/>
        </w:rPr>
        <w:t>администратор</w:t>
      </w:r>
      <w:r w:rsidR="003726A5" w:rsidRPr="00E34AE8">
        <w:rPr>
          <w:rStyle w:val="FontStyle36"/>
          <w:rFonts w:ascii="Arial" w:hAnsi="Arial" w:cs="Arial"/>
        </w:rPr>
        <w:t>ом</w:t>
      </w:r>
      <w:r w:rsidR="00230958" w:rsidRPr="00E34AE8">
        <w:rPr>
          <w:rStyle w:val="FontStyle36"/>
          <w:rFonts w:ascii="Arial" w:hAnsi="Arial" w:cs="Arial"/>
        </w:rPr>
        <w:t xml:space="preserve">. В случае </w:t>
      </w:r>
      <w:r w:rsidR="00020810" w:rsidRPr="00E34AE8">
        <w:rPr>
          <w:rStyle w:val="FontStyle36"/>
          <w:rFonts w:ascii="Arial" w:hAnsi="Arial" w:cs="Arial"/>
        </w:rPr>
        <w:t>отсутствия исходных данных у</w:t>
      </w:r>
      <w:r w:rsidR="00230958" w:rsidRPr="00E34AE8">
        <w:rPr>
          <w:rStyle w:val="FontStyle36"/>
          <w:rFonts w:ascii="Arial" w:hAnsi="Arial" w:cs="Arial"/>
        </w:rPr>
        <w:t xml:space="preserve"> главн</w:t>
      </w:r>
      <w:r w:rsidR="00020810" w:rsidRPr="00E34AE8">
        <w:rPr>
          <w:rStyle w:val="FontStyle36"/>
          <w:rFonts w:ascii="Arial" w:hAnsi="Arial" w:cs="Arial"/>
        </w:rPr>
        <w:t>ого</w:t>
      </w:r>
      <w:r w:rsidR="00417138" w:rsidRPr="00E34AE8">
        <w:rPr>
          <w:rStyle w:val="FontStyle36"/>
          <w:rFonts w:ascii="Arial" w:hAnsi="Arial" w:cs="Arial"/>
        </w:rPr>
        <w:t xml:space="preserve"> </w:t>
      </w:r>
      <w:r w:rsidR="00F12F12" w:rsidRPr="00E34AE8">
        <w:rPr>
          <w:rStyle w:val="FontStyle36"/>
          <w:rFonts w:ascii="Arial" w:hAnsi="Arial" w:cs="Arial"/>
        </w:rPr>
        <w:t>администратор</w:t>
      </w:r>
      <w:r w:rsidR="00020810" w:rsidRPr="00E34AE8">
        <w:rPr>
          <w:rStyle w:val="FontStyle36"/>
          <w:rFonts w:ascii="Arial" w:hAnsi="Arial" w:cs="Arial"/>
        </w:rPr>
        <w:t>а</w:t>
      </w:r>
      <w:r w:rsidR="00230958" w:rsidRPr="00E34AE8">
        <w:rPr>
          <w:rStyle w:val="FontStyle36"/>
          <w:rFonts w:ascii="Arial" w:hAnsi="Arial" w:cs="Arial"/>
        </w:rPr>
        <w:t xml:space="preserve"> по показателю, то в соответствующую ячейку таблицы вписываются слова "</w:t>
      </w:r>
      <w:r w:rsidR="003E5AF2" w:rsidRPr="00E34AE8">
        <w:rPr>
          <w:rStyle w:val="FontStyle36"/>
          <w:rFonts w:ascii="Arial" w:hAnsi="Arial" w:cs="Arial"/>
        </w:rPr>
        <w:t>показатель отсутствует</w:t>
      </w:r>
      <w:r w:rsidR="00230958" w:rsidRPr="00E34AE8">
        <w:rPr>
          <w:rStyle w:val="FontStyle36"/>
          <w:rFonts w:ascii="Arial" w:hAnsi="Arial" w:cs="Arial"/>
        </w:rPr>
        <w:t>".</w:t>
      </w:r>
    </w:p>
    <w:p w:rsidR="00F12F12" w:rsidRPr="00E34AE8" w:rsidRDefault="00F12F12" w:rsidP="008F76BB">
      <w:pPr>
        <w:pStyle w:val="Style28"/>
        <w:widowControl/>
        <w:spacing w:before="48" w:line="240" w:lineRule="auto"/>
        <w:ind w:right="1824" w:firstLine="709"/>
        <w:rPr>
          <w:rStyle w:val="FontStyle43"/>
          <w:rFonts w:ascii="Arial" w:hAnsi="Arial" w:cs="Arial"/>
        </w:rPr>
      </w:pPr>
    </w:p>
    <w:p w:rsidR="00F12F12" w:rsidRPr="00E34AE8" w:rsidRDefault="00223F2C" w:rsidP="00EA32C9">
      <w:pPr>
        <w:pStyle w:val="Style28"/>
        <w:widowControl/>
        <w:spacing w:before="48" w:line="240" w:lineRule="auto"/>
        <w:ind w:firstLine="0"/>
        <w:jc w:val="center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3. </w:t>
      </w:r>
      <w:r w:rsidR="00230958" w:rsidRPr="00E34AE8">
        <w:rPr>
          <w:rStyle w:val="FontStyle43"/>
          <w:rFonts w:ascii="Arial" w:hAnsi="Arial" w:cs="Arial"/>
        </w:rPr>
        <w:t>Оценка качества финансового</w:t>
      </w:r>
      <w:r w:rsidR="004153EC" w:rsidRPr="00E34AE8">
        <w:rPr>
          <w:rStyle w:val="FontStyle43"/>
          <w:rFonts w:ascii="Arial" w:hAnsi="Arial" w:cs="Arial"/>
        </w:rPr>
        <w:t xml:space="preserve"> м</w:t>
      </w:r>
      <w:r w:rsidR="00230958" w:rsidRPr="00E34AE8">
        <w:rPr>
          <w:rStyle w:val="FontStyle43"/>
          <w:rFonts w:ascii="Arial" w:hAnsi="Arial" w:cs="Arial"/>
        </w:rPr>
        <w:t>енеджмента</w:t>
      </w:r>
      <w:r w:rsidR="00417138" w:rsidRPr="00E34AE8">
        <w:rPr>
          <w:rStyle w:val="FontStyle43"/>
          <w:rFonts w:ascii="Arial" w:hAnsi="Arial" w:cs="Arial"/>
        </w:rPr>
        <w:t xml:space="preserve"> </w:t>
      </w:r>
      <w:r w:rsidRPr="00E34AE8">
        <w:rPr>
          <w:rStyle w:val="FontStyle43"/>
          <w:rFonts w:ascii="Arial" w:hAnsi="Arial" w:cs="Arial"/>
        </w:rPr>
        <w:t>главного администратора</w:t>
      </w:r>
    </w:p>
    <w:p w:rsidR="00223F2C" w:rsidRPr="00E34AE8" w:rsidRDefault="00223F2C" w:rsidP="008F76BB">
      <w:pPr>
        <w:pStyle w:val="Style28"/>
        <w:widowControl/>
        <w:spacing w:before="48" w:line="240" w:lineRule="auto"/>
        <w:ind w:firstLine="709"/>
        <w:jc w:val="center"/>
        <w:rPr>
          <w:rStyle w:val="FontStyle43"/>
          <w:rFonts w:ascii="Arial" w:hAnsi="Arial" w:cs="Arial"/>
        </w:rPr>
      </w:pPr>
    </w:p>
    <w:p w:rsidR="00EA32C9" w:rsidRPr="00E34AE8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Оценка качества финансового менеджмента рассчитывается на основании оц</w:t>
      </w:r>
      <w:r w:rsidR="00020810" w:rsidRPr="00E34AE8">
        <w:rPr>
          <w:rStyle w:val="FontStyle36"/>
          <w:rFonts w:ascii="Arial" w:hAnsi="Arial" w:cs="Arial"/>
        </w:rPr>
        <w:t xml:space="preserve">енки по каждому из показателей, </w:t>
      </w:r>
      <w:r w:rsidRPr="00E34AE8">
        <w:rPr>
          <w:rStyle w:val="FontStyle36"/>
          <w:rFonts w:ascii="Arial" w:hAnsi="Arial" w:cs="Arial"/>
        </w:rPr>
        <w:t>указанн</w:t>
      </w:r>
      <w:r w:rsidR="00EA32C9" w:rsidRPr="00E34AE8">
        <w:rPr>
          <w:rStyle w:val="FontStyle36"/>
          <w:rFonts w:ascii="Arial" w:hAnsi="Arial" w:cs="Arial"/>
        </w:rPr>
        <w:t>ых в приложении № 1 к Методике.</w:t>
      </w:r>
    </w:p>
    <w:p w:rsidR="00EA32C9" w:rsidRPr="00E34AE8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Максимальная оценка, которая может быть получена по каждому из показателей, равна 5 баллам, максимальная </w:t>
      </w:r>
      <w:r w:rsidR="002846F8" w:rsidRPr="00E34AE8">
        <w:rPr>
          <w:rStyle w:val="FontStyle36"/>
          <w:rFonts w:ascii="Arial" w:hAnsi="Arial" w:cs="Arial"/>
        </w:rPr>
        <w:t xml:space="preserve">оценка качества финансового менеджмента по главному администратору </w:t>
      </w:r>
      <w:r w:rsidRPr="00E34AE8">
        <w:rPr>
          <w:rStyle w:val="FontStyle36"/>
          <w:rFonts w:ascii="Arial" w:hAnsi="Arial" w:cs="Arial"/>
        </w:rPr>
        <w:t xml:space="preserve">равна </w:t>
      </w:r>
      <w:r w:rsidR="00A264C4" w:rsidRPr="00E34AE8">
        <w:rPr>
          <w:rStyle w:val="FontStyle36"/>
          <w:rFonts w:ascii="Arial" w:hAnsi="Arial" w:cs="Arial"/>
        </w:rPr>
        <w:t>10</w:t>
      </w:r>
      <w:r w:rsidR="00A12C22" w:rsidRPr="00E34AE8">
        <w:rPr>
          <w:rStyle w:val="FontStyle36"/>
          <w:rFonts w:ascii="Arial" w:hAnsi="Arial" w:cs="Arial"/>
        </w:rPr>
        <w:t>0</w:t>
      </w:r>
      <w:r w:rsidRPr="00E34AE8">
        <w:rPr>
          <w:rStyle w:val="FontStyle36"/>
          <w:rFonts w:ascii="Arial" w:hAnsi="Arial" w:cs="Arial"/>
        </w:rPr>
        <w:t xml:space="preserve"> баллам.</w:t>
      </w:r>
    </w:p>
    <w:p w:rsidR="00EA32C9" w:rsidRPr="00E34AE8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Минимальная оценка, которая может быть пол</w:t>
      </w:r>
      <w:r w:rsidR="00690BDF" w:rsidRPr="00E34AE8">
        <w:rPr>
          <w:rStyle w:val="FontStyle36"/>
          <w:rFonts w:ascii="Arial" w:hAnsi="Arial" w:cs="Arial"/>
        </w:rPr>
        <w:t>учена по каждому из показателей</w:t>
      </w:r>
      <w:r w:rsidR="00DB22DC" w:rsidRPr="00E34AE8">
        <w:rPr>
          <w:rStyle w:val="FontStyle36"/>
          <w:rFonts w:ascii="Arial" w:hAnsi="Arial" w:cs="Arial"/>
        </w:rPr>
        <w:t>,</w:t>
      </w:r>
      <w:r w:rsidR="00690BDF" w:rsidRPr="00E34AE8">
        <w:rPr>
          <w:rStyle w:val="FontStyle36"/>
          <w:rFonts w:ascii="Arial" w:hAnsi="Arial" w:cs="Arial"/>
        </w:rPr>
        <w:t xml:space="preserve"> равна 0 балл</w:t>
      </w:r>
      <w:r w:rsidR="00DB22DC" w:rsidRPr="00E34AE8">
        <w:rPr>
          <w:rStyle w:val="FontStyle36"/>
          <w:rFonts w:ascii="Arial" w:hAnsi="Arial" w:cs="Arial"/>
        </w:rPr>
        <w:t>ам</w:t>
      </w:r>
      <w:r w:rsidRPr="00E34AE8">
        <w:rPr>
          <w:rStyle w:val="FontStyle36"/>
          <w:rFonts w:ascii="Arial" w:hAnsi="Arial" w:cs="Arial"/>
        </w:rPr>
        <w:t>.</w:t>
      </w:r>
    </w:p>
    <w:p w:rsidR="00230958" w:rsidRPr="00E34AE8" w:rsidRDefault="00230958" w:rsidP="00EA32C9">
      <w:pPr>
        <w:pStyle w:val="Style13"/>
        <w:widowControl/>
        <w:numPr>
          <w:ilvl w:val="1"/>
          <w:numId w:val="30"/>
        </w:numPr>
        <w:tabs>
          <w:tab w:val="left" w:pos="1276"/>
        </w:tabs>
        <w:spacing w:before="53"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lastRenderedPageBreak/>
        <w:t>Оценка по каждому из показат</w:t>
      </w:r>
      <w:r w:rsidR="00363363" w:rsidRPr="00E34AE8">
        <w:rPr>
          <w:rStyle w:val="FontStyle36"/>
          <w:rFonts w:ascii="Arial" w:hAnsi="Arial" w:cs="Arial"/>
        </w:rPr>
        <w:t xml:space="preserve">елей рассчитывается в следующем </w:t>
      </w:r>
      <w:r w:rsidRPr="00E34AE8">
        <w:rPr>
          <w:rStyle w:val="FontStyle36"/>
          <w:rFonts w:ascii="Arial" w:hAnsi="Arial" w:cs="Arial"/>
        </w:rPr>
        <w:t>порядке:</w:t>
      </w:r>
    </w:p>
    <w:p w:rsidR="00020810" w:rsidRPr="00E34AE8" w:rsidRDefault="00230958" w:rsidP="00020810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Pr="00E34AE8">
        <w:rPr>
          <w:rStyle w:val="FontStyle36"/>
          <w:rFonts w:ascii="Arial" w:hAnsi="Arial" w:cs="Arial"/>
        </w:rPr>
        <w:tab/>
        <w:t>в формулу, приведенную в графе 2 приложения № 1 к Методике, подставить требуемые исходные данные и про</w:t>
      </w:r>
      <w:r w:rsidR="00020810" w:rsidRPr="00E34AE8">
        <w:rPr>
          <w:rStyle w:val="FontStyle36"/>
          <w:rFonts w:ascii="Arial" w:hAnsi="Arial" w:cs="Arial"/>
        </w:rPr>
        <w:t>извести необходимые вычисления;</w:t>
      </w:r>
    </w:p>
    <w:p w:rsidR="00C80D69" w:rsidRPr="00E34AE8" w:rsidRDefault="00020810" w:rsidP="00020810">
      <w:pPr>
        <w:pStyle w:val="Style13"/>
        <w:widowControl/>
        <w:tabs>
          <w:tab w:val="left" w:pos="682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- </w:t>
      </w:r>
      <w:r w:rsidR="00230958" w:rsidRPr="00E34AE8">
        <w:rPr>
          <w:rStyle w:val="FontStyle36"/>
          <w:rFonts w:ascii="Arial" w:hAnsi="Arial" w:cs="Arial"/>
        </w:rPr>
        <w:t xml:space="preserve">определить, </w:t>
      </w:r>
      <w:r w:rsidR="00690BDF" w:rsidRPr="00E34AE8">
        <w:rPr>
          <w:rStyle w:val="FontStyle36"/>
          <w:rFonts w:ascii="Arial" w:hAnsi="Arial" w:cs="Arial"/>
        </w:rPr>
        <w:t xml:space="preserve">к </w:t>
      </w:r>
      <w:r w:rsidR="00230958" w:rsidRPr="00E34AE8">
        <w:rPr>
          <w:rStyle w:val="FontStyle36"/>
          <w:rFonts w:ascii="Arial" w:hAnsi="Arial" w:cs="Arial"/>
        </w:rPr>
        <w:t>какому из диапазонов, при</w:t>
      </w:r>
      <w:r w:rsidR="00C80D69" w:rsidRPr="00E34AE8">
        <w:rPr>
          <w:rStyle w:val="FontStyle36"/>
          <w:rFonts w:ascii="Arial" w:hAnsi="Arial" w:cs="Arial"/>
        </w:rPr>
        <w:t>веденных в графе 4 приложения №</w:t>
      </w:r>
      <w:r w:rsidR="00230958" w:rsidRPr="00E34AE8">
        <w:rPr>
          <w:rStyle w:val="FontStyle36"/>
          <w:rFonts w:ascii="Arial" w:hAnsi="Arial" w:cs="Arial"/>
        </w:rPr>
        <w:t>1 к Методике, принадлежит полученный результат вычислений;</w:t>
      </w:r>
    </w:p>
    <w:p w:rsidR="00EA32C9" w:rsidRPr="00E34AE8" w:rsidRDefault="00230958" w:rsidP="00EA32C9">
      <w:pPr>
        <w:pStyle w:val="Style13"/>
        <w:widowControl/>
        <w:tabs>
          <w:tab w:val="left" w:pos="677"/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-</w:t>
      </w:r>
      <w:r w:rsidRPr="00E34AE8">
        <w:rPr>
          <w:rStyle w:val="FontStyle36"/>
          <w:rFonts w:ascii="Arial" w:hAnsi="Arial" w:cs="Arial"/>
        </w:rPr>
        <w:tab/>
        <w:t xml:space="preserve">зафиксировать оценку, соответствующую выбранному диапазону, </w:t>
      </w:r>
      <w:r w:rsidR="00C80D69" w:rsidRPr="00E34AE8">
        <w:rPr>
          <w:rStyle w:val="FontStyle36"/>
          <w:rFonts w:ascii="Arial" w:hAnsi="Arial" w:cs="Arial"/>
        </w:rPr>
        <w:t xml:space="preserve">в графу6 </w:t>
      </w:r>
      <w:r w:rsidRPr="00E34AE8">
        <w:rPr>
          <w:rStyle w:val="FontStyle36"/>
          <w:rFonts w:ascii="Arial" w:hAnsi="Arial" w:cs="Arial"/>
        </w:rPr>
        <w:t>приложения № 1 к Методике.</w:t>
      </w:r>
    </w:p>
    <w:p w:rsidR="00EA32C9" w:rsidRPr="00E34AE8" w:rsidRDefault="003D23A1" w:rsidP="00EA32C9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В случае отсутствия </w:t>
      </w:r>
      <w:r w:rsidR="00690BDF" w:rsidRPr="00E34AE8">
        <w:rPr>
          <w:rStyle w:val="FontStyle36"/>
          <w:rFonts w:ascii="Arial" w:hAnsi="Arial" w:cs="Arial"/>
        </w:rPr>
        <w:t>исходных данных у главного администратора, в связи с отсутствием показателя</w:t>
      </w:r>
      <w:r w:rsidRPr="00E34AE8">
        <w:rPr>
          <w:rStyle w:val="FontStyle36"/>
          <w:rFonts w:ascii="Arial" w:hAnsi="Arial" w:cs="Arial"/>
        </w:rPr>
        <w:t>, указанного в графе 2 приложения №1 к Методике, считать значение данног</w:t>
      </w:r>
      <w:r w:rsidR="00690BDF" w:rsidRPr="00E34AE8">
        <w:rPr>
          <w:rStyle w:val="FontStyle36"/>
          <w:rFonts w:ascii="Arial" w:hAnsi="Arial" w:cs="Arial"/>
        </w:rPr>
        <w:t>о показателя равным максимальному значению ба</w:t>
      </w:r>
      <w:r w:rsidR="0066236B" w:rsidRPr="00E34AE8">
        <w:rPr>
          <w:rStyle w:val="FontStyle36"/>
          <w:rFonts w:ascii="Arial" w:hAnsi="Arial" w:cs="Arial"/>
        </w:rPr>
        <w:t>л</w:t>
      </w:r>
      <w:r w:rsidR="00DB22DC" w:rsidRPr="00E34AE8">
        <w:rPr>
          <w:rStyle w:val="FontStyle36"/>
          <w:rFonts w:ascii="Arial" w:hAnsi="Arial" w:cs="Arial"/>
        </w:rPr>
        <w:t>л</w:t>
      </w:r>
      <w:r w:rsidRPr="00E34AE8">
        <w:rPr>
          <w:rStyle w:val="FontStyle36"/>
          <w:rFonts w:ascii="Arial" w:hAnsi="Arial" w:cs="Arial"/>
        </w:rPr>
        <w:t>ьной шкалы, приведенной в графе 4 приложения №</w:t>
      </w:r>
      <w:r w:rsidR="00D51FB9" w:rsidRPr="00E34AE8">
        <w:rPr>
          <w:rStyle w:val="FontStyle36"/>
          <w:rFonts w:ascii="Arial" w:hAnsi="Arial" w:cs="Arial"/>
        </w:rPr>
        <w:t>1 к Методике.</w:t>
      </w:r>
    </w:p>
    <w:p w:rsidR="00EA32C9" w:rsidRPr="00E34AE8" w:rsidRDefault="005F0119" w:rsidP="00EA32C9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eastAsiaTheme="minorHAnsi" w:hAnsi="Arial" w:cs="Arial"/>
          <w:sz w:val="22"/>
          <w:szCs w:val="22"/>
          <w:lang w:eastAsia="en-US"/>
        </w:rPr>
        <w:t>На основании расчета показателей качества финансового менеджмента</w:t>
      </w:r>
      <w:r w:rsidRPr="00E34AE8">
        <w:rPr>
          <w:rFonts w:ascii="Arial" w:hAnsi="Arial" w:cs="Arial"/>
          <w:sz w:val="22"/>
          <w:szCs w:val="22"/>
        </w:rPr>
        <w:t xml:space="preserve">  формируе</w:t>
      </w:r>
      <w:r w:rsidR="0007390E" w:rsidRPr="00E34AE8">
        <w:rPr>
          <w:rFonts w:ascii="Arial" w:hAnsi="Arial" w:cs="Arial"/>
          <w:sz w:val="22"/>
          <w:szCs w:val="22"/>
        </w:rPr>
        <w:t>тся</w:t>
      </w:r>
      <w:r w:rsidRPr="00E34AE8">
        <w:rPr>
          <w:rFonts w:ascii="Arial" w:hAnsi="Arial" w:cs="Arial"/>
          <w:sz w:val="22"/>
          <w:szCs w:val="22"/>
        </w:rPr>
        <w:t xml:space="preserve"> отчет о результатах проведения мониторинга качества финансового менеджмента главного администратора (далее – отчет) с указанием значений оценок качества</w:t>
      </w:r>
      <w:r w:rsidR="0066236B" w:rsidRPr="00E34AE8">
        <w:rPr>
          <w:rFonts w:ascii="Arial" w:hAnsi="Arial" w:cs="Arial"/>
          <w:sz w:val="22"/>
          <w:szCs w:val="22"/>
        </w:rPr>
        <w:t xml:space="preserve"> финансового менеджмента главного</w:t>
      </w:r>
      <w:r w:rsidRPr="00E34AE8">
        <w:rPr>
          <w:rFonts w:ascii="Arial" w:hAnsi="Arial" w:cs="Arial"/>
          <w:sz w:val="22"/>
          <w:szCs w:val="22"/>
        </w:rPr>
        <w:t xml:space="preserve"> адм</w:t>
      </w:r>
      <w:r w:rsidR="0066236B" w:rsidRPr="00E34AE8">
        <w:rPr>
          <w:rFonts w:ascii="Arial" w:hAnsi="Arial" w:cs="Arial"/>
          <w:sz w:val="22"/>
          <w:szCs w:val="22"/>
        </w:rPr>
        <w:t>инистратора</w:t>
      </w:r>
      <w:r w:rsidR="00814311" w:rsidRPr="00E34AE8">
        <w:rPr>
          <w:rFonts w:ascii="Arial" w:hAnsi="Arial" w:cs="Arial"/>
          <w:sz w:val="22"/>
          <w:szCs w:val="22"/>
        </w:rPr>
        <w:t>,</w:t>
      </w:r>
      <w:r w:rsidR="00641D91">
        <w:rPr>
          <w:rFonts w:ascii="Arial" w:hAnsi="Arial" w:cs="Arial"/>
          <w:sz w:val="22"/>
          <w:szCs w:val="22"/>
        </w:rPr>
        <w:t xml:space="preserve"> </w:t>
      </w:r>
      <w:r w:rsidRPr="00E34AE8">
        <w:rPr>
          <w:rFonts w:ascii="Arial" w:hAnsi="Arial" w:cs="Arial"/>
          <w:sz w:val="22"/>
          <w:szCs w:val="22"/>
        </w:rPr>
        <w:t xml:space="preserve">по форме согласно приложению </w:t>
      </w:r>
      <w:r w:rsidR="0007390E" w:rsidRPr="00E34AE8">
        <w:rPr>
          <w:rFonts w:ascii="Arial" w:hAnsi="Arial" w:cs="Arial"/>
          <w:sz w:val="22"/>
          <w:szCs w:val="22"/>
        </w:rPr>
        <w:t>№</w:t>
      </w:r>
      <w:r w:rsidRPr="00E34AE8">
        <w:rPr>
          <w:rFonts w:ascii="Arial" w:hAnsi="Arial" w:cs="Arial"/>
          <w:sz w:val="22"/>
          <w:szCs w:val="22"/>
        </w:rPr>
        <w:t xml:space="preserve">3 к Методике </w:t>
      </w:r>
      <w:r w:rsidR="0007390E" w:rsidRPr="00E34AE8">
        <w:rPr>
          <w:rFonts w:ascii="Arial" w:eastAsiaTheme="minorHAnsi" w:hAnsi="Arial" w:cs="Arial"/>
          <w:sz w:val="22"/>
          <w:szCs w:val="22"/>
          <w:lang w:eastAsia="en-US"/>
        </w:rPr>
        <w:t>и пояснительная</w:t>
      </w:r>
      <w:r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записк</w:t>
      </w:r>
      <w:r w:rsidR="00814311" w:rsidRPr="00E34AE8">
        <w:rPr>
          <w:rFonts w:ascii="Arial" w:eastAsiaTheme="minorHAnsi" w:hAnsi="Arial" w:cs="Arial"/>
          <w:sz w:val="22"/>
          <w:szCs w:val="22"/>
          <w:lang w:eastAsia="en-US"/>
        </w:rPr>
        <w:t>а</w:t>
      </w:r>
      <w:r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к нему.</w:t>
      </w:r>
    </w:p>
    <w:p w:rsidR="005F0119" w:rsidRPr="00E34AE8" w:rsidRDefault="005F0119" w:rsidP="00B902DE">
      <w:pPr>
        <w:pStyle w:val="Style13"/>
        <w:widowControl/>
        <w:numPr>
          <w:ilvl w:val="1"/>
          <w:numId w:val="30"/>
        </w:numPr>
        <w:tabs>
          <w:tab w:val="left" w:pos="0"/>
        </w:tabs>
        <w:spacing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eastAsiaTheme="minorHAnsi" w:hAnsi="Arial" w:cs="Arial"/>
          <w:sz w:val="22"/>
          <w:szCs w:val="22"/>
          <w:lang w:eastAsia="en-US"/>
        </w:rPr>
        <w:t>Отчет содержит следующие сведения:</w:t>
      </w:r>
    </w:p>
    <w:p w:rsidR="00851B54" w:rsidRPr="00E34AE8" w:rsidRDefault="00851B54" w:rsidP="00B902DE">
      <w:pPr>
        <w:pStyle w:val="ac"/>
        <w:widowControl/>
        <w:numPr>
          <w:ilvl w:val="0"/>
          <w:numId w:val="31"/>
        </w:numPr>
        <w:tabs>
          <w:tab w:val="left" w:pos="1276"/>
        </w:tabs>
        <w:ind w:left="0" w:firstLine="709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суммарную оценку качества финансового менеджмента, которая определяется по формуле:</w:t>
      </w:r>
    </w:p>
    <w:p w:rsidR="00851B54" w:rsidRPr="00E34AE8" w:rsidRDefault="00851B54" w:rsidP="00870B6F">
      <w:pPr>
        <w:pStyle w:val="Style17"/>
        <w:widowControl/>
        <w:tabs>
          <w:tab w:val="left" w:pos="1276"/>
        </w:tabs>
        <w:ind w:firstLine="709"/>
        <w:jc w:val="center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КФМ = </w:t>
      </w:r>
      <w:r w:rsidRPr="00E34AE8">
        <w:rPr>
          <w:rStyle w:val="FontStyle36"/>
          <w:rFonts w:ascii="Arial" w:hAnsi="Arial" w:cs="Arial"/>
          <w:lang w:val="en-US"/>
        </w:rPr>
        <w:t>SUMB</w:t>
      </w:r>
      <w:r w:rsidRPr="00E34AE8">
        <w:rPr>
          <w:rStyle w:val="FontStyle41"/>
          <w:rFonts w:ascii="Arial" w:hAnsi="Arial" w:cs="Arial"/>
          <w:sz w:val="22"/>
          <w:szCs w:val="22"/>
          <w:lang w:val="en-US"/>
        </w:rPr>
        <w:t>i</w:t>
      </w:r>
      <w:r w:rsidRPr="00E34AE8">
        <w:rPr>
          <w:rStyle w:val="FontStyle36"/>
          <w:rFonts w:ascii="Arial" w:hAnsi="Arial" w:cs="Arial"/>
        </w:rPr>
        <w:t>,</w:t>
      </w:r>
      <w:r w:rsidR="00870B6F" w:rsidRPr="00E34AE8">
        <w:rPr>
          <w:rStyle w:val="FontStyle36"/>
          <w:rFonts w:ascii="Arial" w:hAnsi="Arial" w:cs="Arial"/>
        </w:rPr>
        <w:t xml:space="preserve"> где                             (1)</w:t>
      </w:r>
    </w:p>
    <w:p w:rsidR="00851B54" w:rsidRPr="00E34AE8" w:rsidRDefault="00851B54" w:rsidP="00B902DE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где:</w:t>
      </w:r>
    </w:p>
    <w:p w:rsidR="00C65D95" w:rsidRPr="00E34AE8" w:rsidRDefault="00C65D95" w:rsidP="0036737A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lang w:eastAsia="en-US"/>
        </w:rPr>
      </w:pPr>
      <w:r w:rsidRPr="00E34AE8">
        <w:rPr>
          <w:rStyle w:val="FontStyle36"/>
          <w:rFonts w:ascii="Arial" w:hAnsi="Arial" w:cs="Arial"/>
        </w:rPr>
        <w:t>КФМ – суммарная оценка качества финансового менеджмента;</w:t>
      </w:r>
    </w:p>
    <w:p w:rsidR="0036737A" w:rsidRPr="00E34AE8" w:rsidRDefault="00851B54" w:rsidP="0036737A">
      <w:pPr>
        <w:pStyle w:val="Style9"/>
        <w:widowControl/>
        <w:tabs>
          <w:tab w:val="left" w:pos="1276"/>
        </w:tabs>
        <w:spacing w:line="240" w:lineRule="auto"/>
        <w:ind w:firstLine="709"/>
        <w:rPr>
          <w:rStyle w:val="FontStyle36"/>
          <w:rFonts w:ascii="Arial" w:hAnsi="Arial" w:cs="Arial"/>
          <w:lang w:eastAsia="en-US"/>
        </w:rPr>
      </w:pPr>
      <w:r w:rsidRPr="00E34AE8">
        <w:rPr>
          <w:rStyle w:val="FontStyle36"/>
          <w:rFonts w:ascii="Arial" w:hAnsi="Arial" w:cs="Arial"/>
          <w:lang w:val="en-US" w:eastAsia="en-US"/>
        </w:rPr>
        <w:t>B</w:t>
      </w:r>
      <w:r w:rsidRPr="00E34AE8">
        <w:rPr>
          <w:rStyle w:val="FontStyle41"/>
          <w:rFonts w:ascii="Arial" w:hAnsi="Arial" w:cs="Arial"/>
          <w:sz w:val="22"/>
          <w:szCs w:val="22"/>
          <w:lang w:val="en-US" w:eastAsia="en-US"/>
        </w:rPr>
        <w:t>i</w:t>
      </w:r>
      <w:r w:rsidR="009E38C4" w:rsidRPr="00E34AE8">
        <w:rPr>
          <w:rStyle w:val="FontStyle36"/>
          <w:rFonts w:ascii="Arial" w:hAnsi="Arial" w:cs="Arial"/>
          <w:lang w:eastAsia="en-US"/>
        </w:rPr>
        <w:t>–оценка главного администратора</w:t>
      </w:r>
      <w:r w:rsidRPr="00E34AE8">
        <w:rPr>
          <w:rStyle w:val="FontStyle36"/>
          <w:rFonts w:ascii="Arial" w:hAnsi="Arial" w:cs="Arial"/>
          <w:lang w:eastAsia="en-US"/>
        </w:rPr>
        <w:t xml:space="preserve"> по</w:t>
      </w:r>
      <w:r w:rsidR="00DB22DC" w:rsidRPr="00E34AE8">
        <w:rPr>
          <w:rStyle w:val="FontStyle36"/>
          <w:rFonts w:ascii="Arial" w:hAnsi="Arial" w:cs="Arial"/>
          <w:lang w:val="en-US" w:eastAsia="en-US"/>
        </w:rPr>
        <w:t>i</w:t>
      </w:r>
      <w:r w:rsidR="00DB22DC" w:rsidRPr="00E34AE8">
        <w:rPr>
          <w:rStyle w:val="FontStyle36"/>
          <w:rFonts w:ascii="Arial" w:hAnsi="Arial" w:cs="Arial"/>
          <w:lang w:eastAsia="en-US"/>
        </w:rPr>
        <w:t xml:space="preserve">-му направлению </w:t>
      </w:r>
      <w:r w:rsidR="009E38C4" w:rsidRPr="00E34AE8">
        <w:rPr>
          <w:rStyle w:val="FontStyle36"/>
          <w:rFonts w:ascii="Arial" w:hAnsi="Arial" w:cs="Arial"/>
          <w:lang w:eastAsia="en-US"/>
        </w:rPr>
        <w:t>оценки</w:t>
      </w:r>
      <w:r w:rsidR="00DB22DC" w:rsidRPr="00E34AE8">
        <w:rPr>
          <w:rStyle w:val="FontStyle36"/>
          <w:rFonts w:ascii="Arial" w:hAnsi="Arial" w:cs="Arial"/>
          <w:lang w:eastAsia="en-US"/>
        </w:rPr>
        <w:t>,</w:t>
      </w:r>
      <w:r w:rsidR="009E38C4" w:rsidRPr="00E34AE8">
        <w:rPr>
          <w:rStyle w:val="FontStyle36"/>
          <w:rFonts w:ascii="Arial" w:hAnsi="Arial" w:cs="Arial"/>
          <w:lang w:eastAsia="en-US"/>
        </w:rPr>
        <w:t xml:space="preserve"> с учетом удельного веса</w:t>
      </w:r>
      <w:r w:rsidRPr="00E34AE8">
        <w:rPr>
          <w:rStyle w:val="FontStyle36"/>
          <w:rFonts w:ascii="Arial" w:hAnsi="Arial" w:cs="Arial"/>
          <w:lang w:eastAsia="en-US"/>
        </w:rPr>
        <w:t>.</w:t>
      </w:r>
    </w:p>
    <w:p w:rsidR="00851B54" w:rsidRPr="00E34AE8" w:rsidRDefault="005F0119" w:rsidP="0036737A">
      <w:pPr>
        <w:pStyle w:val="Style9"/>
        <w:widowControl/>
        <w:numPr>
          <w:ilvl w:val="0"/>
          <w:numId w:val="31"/>
        </w:numPr>
        <w:tabs>
          <w:tab w:val="left" w:pos="1276"/>
        </w:tabs>
        <w:spacing w:line="240" w:lineRule="auto"/>
        <w:ind w:left="0" w:firstLine="709"/>
        <w:rPr>
          <w:rFonts w:ascii="Arial" w:hAnsi="Arial" w:cs="Arial"/>
          <w:sz w:val="22"/>
          <w:szCs w:val="22"/>
          <w:lang w:eastAsia="en-US"/>
        </w:rPr>
      </w:pPr>
      <w:r w:rsidRPr="00E34AE8">
        <w:rPr>
          <w:rFonts w:ascii="Arial" w:eastAsiaTheme="minorHAnsi" w:hAnsi="Arial" w:cs="Arial"/>
          <w:sz w:val="22"/>
          <w:szCs w:val="22"/>
          <w:lang w:eastAsia="en-US"/>
        </w:rPr>
        <w:t>оценк</w:t>
      </w:r>
      <w:r w:rsidR="00B902DE" w:rsidRPr="00E34AE8">
        <w:rPr>
          <w:rFonts w:ascii="Arial" w:eastAsiaTheme="minorHAnsi" w:hAnsi="Arial" w:cs="Arial"/>
          <w:sz w:val="22"/>
          <w:szCs w:val="22"/>
          <w:lang w:eastAsia="en-US"/>
        </w:rPr>
        <w:t>у</w:t>
      </w:r>
      <w:r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качества финансового менеджмента по каждому направлению</w:t>
      </w:r>
      <w:r w:rsidR="009E38C4"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оценки</w:t>
      </w:r>
      <w:r w:rsidR="00DB22DC" w:rsidRPr="00E34AE8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="009E38C4"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с учетом удельного веса</w:t>
      </w:r>
      <w:r w:rsidR="00B902DE"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 w:rsidR="00851B54" w:rsidRPr="00E34AE8">
        <w:rPr>
          <w:rFonts w:ascii="Arial" w:eastAsiaTheme="minorHAnsi" w:hAnsi="Arial" w:cs="Arial"/>
          <w:sz w:val="22"/>
          <w:szCs w:val="22"/>
          <w:lang w:eastAsia="en-US"/>
        </w:rPr>
        <w:t>котор</w:t>
      </w:r>
      <w:r w:rsidR="00B902DE" w:rsidRPr="00E34AE8">
        <w:rPr>
          <w:rFonts w:ascii="Arial" w:eastAsiaTheme="minorHAnsi" w:hAnsi="Arial" w:cs="Arial"/>
          <w:sz w:val="22"/>
          <w:szCs w:val="22"/>
          <w:lang w:eastAsia="en-US"/>
        </w:rPr>
        <w:t>ая</w:t>
      </w:r>
      <w:r w:rsidR="00851B54" w:rsidRPr="00E34AE8">
        <w:rPr>
          <w:rFonts w:ascii="Arial" w:eastAsiaTheme="minorHAnsi" w:hAnsi="Arial" w:cs="Arial"/>
          <w:sz w:val="22"/>
          <w:szCs w:val="22"/>
          <w:lang w:eastAsia="en-US"/>
        </w:rPr>
        <w:t xml:space="preserve"> определяется по формуле:</w:t>
      </w:r>
    </w:p>
    <w:p w:rsidR="00B902DE" w:rsidRPr="00E34AE8" w:rsidRDefault="00B902DE" w:rsidP="00870B6F">
      <w:pPr>
        <w:pStyle w:val="Style17"/>
        <w:widowControl/>
        <w:tabs>
          <w:tab w:val="left" w:pos="1276"/>
        </w:tabs>
        <w:spacing w:before="53"/>
        <w:ind w:firstLine="709"/>
        <w:jc w:val="center"/>
        <w:rPr>
          <w:rStyle w:val="FontStyle36"/>
          <w:rFonts w:ascii="Arial" w:hAnsi="Arial" w:cs="Arial"/>
          <w:lang w:eastAsia="en-US"/>
        </w:rPr>
      </w:pPr>
      <w:r w:rsidRPr="00E34AE8">
        <w:rPr>
          <w:rStyle w:val="FontStyle36"/>
          <w:rFonts w:ascii="Arial" w:hAnsi="Arial" w:cs="Arial"/>
          <w:lang w:val="en-US" w:eastAsia="en-US"/>
        </w:rPr>
        <w:t>B</w:t>
      </w:r>
      <w:r w:rsidRPr="00E34AE8">
        <w:rPr>
          <w:rStyle w:val="FontStyle41"/>
          <w:rFonts w:ascii="Arial" w:hAnsi="Arial" w:cs="Arial"/>
          <w:sz w:val="22"/>
          <w:szCs w:val="22"/>
          <w:lang w:val="en-US" w:eastAsia="en-US"/>
        </w:rPr>
        <w:t>i</w:t>
      </w:r>
      <w:r w:rsidRPr="00E34AE8">
        <w:rPr>
          <w:rStyle w:val="FontStyle36"/>
          <w:rFonts w:ascii="Arial" w:hAnsi="Arial" w:cs="Arial"/>
          <w:lang w:eastAsia="en-US"/>
        </w:rPr>
        <w:t xml:space="preserve">= </w:t>
      </w:r>
      <w:r w:rsidR="009E38C4" w:rsidRPr="00E34AE8">
        <w:rPr>
          <w:rStyle w:val="FontStyle36"/>
          <w:rFonts w:ascii="Arial" w:hAnsi="Arial" w:cs="Arial"/>
          <w:lang w:eastAsia="en-US"/>
        </w:rPr>
        <w:t>(</w:t>
      </w:r>
      <w:r w:rsidR="009E38C4" w:rsidRPr="00E34AE8">
        <w:rPr>
          <w:rStyle w:val="FontStyle36"/>
          <w:rFonts w:ascii="Arial" w:hAnsi="Arial" w:cs="Arial"/>
          <w:lang w:val="en-US" w:eastAsia="en-US"/>
        </w:rPr>
        <w:t>N</w:t>
      </w:r>
      <w:r w:rsidR="00870B6F" w:rsidRPr="00E34AE8">
        <w:rPr>
          <w:rStyle w:val="FontStyle36"/>
          <w:rFonts w:ascii="Arial" w:hAnsi="Arial" w:cs="Arial"/>
          <w:lang w:val="en-US" w:eastAsia="en-US"/>
        </w:rPr>
        <w:t>i</w:t>
      </w:r>
      <w:r w:rsidR="009E38C4" w:rsidRPr="00E34AE8">
        <w:rPr>
          <w:rStyle w:val="FontStyle36"/>
          <w:rFonts w:ascii="Arial" w:hAnsi="Arial" w:cs="Arial"/>
          <w:lang w:eastAsia="en-US"/>
        </w:rPr>
        <w:t>/</w:t>
      </w:r>
      <w:r w:rsidR="00870B6F" w:rsidRPr="00E34AE8">
        <w:rPr>
          <w:rStyle w:val="FontStyle36"/>
          <w:rFonts w:ascii="Arial" w:hAnsi="Arial" w:cs="Arial"/>
          <w:lang w:eastAsia="en-US"/>
        </w:rPr>
        <w:t>(</w:t>
      </w:r>
      <w:r w:rsidRPr="00E34AE8">
        <w:rPr>
          <w:rStyle w:val="FontStyle36"/>
          <w:rFonts w:ascii="Arial" w:hAnsi="Arial" w:cs="Arial"/>
          <w:lang w:val="en-US" w:eastAsia="en-US"/>
        </w:rPr>
        <w:t>SUMKj</w:t>
      </w:r>
      <w:r w:rsidR="009E38C4" w:rsidRPr="00E34AE8">
        <w:rPr>
          <w:rStyle w:val="FontStyle36"/>
          <w:rFonts w:ascii="Arial" w:hAnsi="Arial" w:cs="Arial"/>
          <w:lang w:eastAsia="en-US"/>
        </w:rPr>
        <w:t>)</w:t>
      </w:r>
      <w:r w:rsidR="00870B6F" w:rsidRPr="00E34AE8">
        <w:rPr>
          <w:rStyle w:val="FontStyle36"/>
          <w:rFonts w:ascii="Arial" w:hAnsi="Arial" w:cs="Arial"/>
          <w:lang w:eastAsia="en-US"/>
        </w:rPr>
        <w:t>)</w:t>
      </w:r>
      <w:r w:rsidR="009E38C4" w:rsidRPr="00E34AE8">
        <w:rPr>
          <w:rStyle w:val="FontStyle36"/>
          <w:rFonts w:ascii="Arial" w:hAnsi="Arial" w:cs="Arial"/>
          <w:lang w:eastAsia="en-US"/>
        </w:rPr>
        <w:t>*</w:t>
      </w:r>
      <w:r w:rsidR="003B567C" w:rsidRPr="00E34AE8">
        <w:rPr>
          <w:rStyle w:val="FontStyle36"/>
          <w:rFonts w:ascii="Arial" w:hAnsi="Arial" w:cs="Arial"/>
          <w:lang w:eastAsia="en-US"/>
        </w:rPr>
        <w:t xml:space="preserve">( 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SUM</w:t>
      </w:r>
      <w:r w:rsidR="003B567C" w:rsidRPr="00E34AE8">
        <w:rPr>
          <w:rStyle w:val="FontStyle36"/>
          <w:rFonts w:ascii="Arial" w:hAnsi="Arial" w:cs="Arial"/>
          <w:lang w:eastAsia="en-US"/>
        </w:rPr>
        <w:t>Т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j</w:t>
      </w:r>
      <w:r w:rsidR="003B567C" w:rsidRPr="00E34AE8">
        <w:rPr>
          <w:rStyle w:val="FontStyle36"/>
          <w:rFonts w:ascii="Arial" w:hAnsi="Arial" w:cs="Arial"/>
          <w:lang w:eastAsia="en-US"/>
        </w:rPr>
        <w:t>)</w:t>
      </w:r>
      <w:r w:rsidR="00870B6F" w:rsidRPr="00E34AE8">
        <w:rPr>
          <w:rStyle w:val="FontStyle36"/>
          <w:rFonts w:ascii="Arial" w:hAnsi="Arial" w:cs="Arial"/>
          <w:lang w:eastAsia="en-US"/>
        </w:rPr>
        <w:t xml:space="preserve">, </w:t>
      </w:r>
      <w:r w:rsidRPr="00E34AE8">
        <w:rPr>
          <w:rStyle w:val="FontStyle36"/>
          <w:rFonts w:ascii="Arial" w:hAnsi="Arial" w:cs="Arial"/>
        </w:rPr>
        <w:t>где</w:t>
      </w:r>
      <w:r w:rsidR="00870B6F" w:rsidRPr="00E34AE8">
        <w:rPr>
          <w:rStyle w:val="FontStyle36"/>
          <w:rFonts w:ascii="Arial" w:hAnsi="Arial" w:cs="Arial"/>
        </w:rPr>
        <w:t xml:space="preserve">                       (2)</w:t>
      </w:r>
    </w:p>
    <w:p w:rsidR="009E38C4" w:rsidRPr="00E34AE8" w:rsidRDefault="009E38C4" w:rsidP="00A40ADF">
      <w:pPr>
        <w:pStyle w:val="Style9"/>
        <w:widowControl/>
        <w:tabs>
          <w:tab w:val="left" w:pos="1276"/>
        </w:tabs>
        <w:spacing w:before="5" w:line="240" w:lineRule="auto"/>
        <w:ind w:firstLine="709"/>
        <w:jc w:val="both"/>
        <w:rPr>
          <w:rStyle w:val="FontStyle36"/>
          <w:rFonts w:ascii="Arial" w:hAnsi="Arial" w:cs="Arial"/>
          <w:b/>
          <w:lang w:eastAsia="en-US"/>
        </w:rPr>
      </w:pPr>
      <w:r w:rsidRPr="00E34AE8">
        <w:rPr>
          <w:rStyle w:val="FontStyle36"/>
          <w:rFonts w:ascii="Arial" w:hAnsi="Arial" w:cs="Arial"/>
          <w:lang w:val="en-US" w:eastAsia="en-US"/>
        </w:rPr>
        <w:t>N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i</w:t>
      </w:r>
      <w:r w:rsidRPr="00E34AE8">
        <w:rPr>
          <w:rStyle w:val="FontStyle36"/>
          <w:rFonts w:ascii="Arial" w:hAnsi="Arial" w:cs="Arial"/>
          <w:lang w:eastAsia="en-US"/>
        </w:rPr>
        <w:t xml:space="preserve"> - </w:t>
      </w:r>
      <w:r w:rsidR="00870B6F" w:rsidRPr="00E34AE8">
        <w:rPr>
          <w:rStyle w:val="FontStyle34"/>
          <w:rFonts w:ascii="Arial" w:hAnsi="Arial" w:cs="Arial"/>
          <w:sz w:val="22"/>
          <w:szCs w:val="22"/>
        </w:rPr>
        <w:t xml:space="preserve">максимальная оценка, </w:t>
      </w:r>
      <w:r w:rsidR="00870B6F" w:rsidRPr="00E34AE8">
        <w:rPr>
          <w:rStyle w:val="FontStyle36"/>
          <w:rFonts w:ascii="Arial" w:hAnsi="Arial" w:cs="Arial"/>
          <w:lang w:eastAsia="en-US"/>
        </w:rPr>
        <w:t xml:space="preserve">которую может получить главный администратор по </w:t>
      </w:r>
      <w:r w:rsidR="00870B6F" w:rsidRPr="00E34AE8">
        <w:rPr>
          <w:rStyle w:val="FontStyle36"/>
          <w:rFonts w:ascii="Arial" w:hAnsi="Arial" w:cs="Arial"/>
          <w:lang w:val="en-US" w:eastAsia="en-US"/>
        </w:rPr>
        <w:t>i</w:t>
      </w:r>
      <w:r w:rsidR="00870B6F" w:rsidRPr="00E34AE8">
        <w:rPr>
          <w:rStyle w:val="FontStyle36"/>
          <w:rFonts w:ascii="Arial" w:hAnsi="Arial" w:cs="Arial"/>
          <w:lang w:eastAsia="en-US"/>
        </w:rPr>
        <w:t>-му направлению;</w:t>
      </w:r>
    </w:p>
    <w:p w:rsidR="00B902DE" w:rsidRPr="00E34AE8" w:rsidRDefault="00B902DE" w:rsidP="00A40ADF">
      <w:pPr>
        <w:pStyle w:val="Style9"/>
        <w:widowControl/>
        <w:tabs>
          <w:tab w:val="left" w:pos="1276"/>
        </w:tabs>
        <w:spacing w:before="5" w:line="240" w:lineRule="auto"/>
        <w:ind w:firstLine="709"/>
        <w:jc w:val="both"/>
        <w:rPr>
          <w:rStyle w:val="FontStyle36"/>
          <w:rFonts w:ascii="Arial" w:hAnsi="Arial" w:cs="Arial"/>
          <w:lang w:eastAsia="en-US"/>
        </w:rPr>
      </w:pPr>
      <w:r w:rsidRPr="00E34AE8">
        <w:rPr>
          <w:rStyle w:val="FontStyle36"/>
          <w:rFonts w:ascii="Arial" w:hAnsi="Arial" w:cs="Arial"/>
          <w:lang w:val="en-US" w:eastAsia="en-US"/>
        </w:rPr>
        <w:t>Kj</w:t>
      </w:r>
      <w:r w:rsidRPr="00E34AE8">
        <w:rPr>
          <w:rStyle w:val="FontStyle36"/>
          <w:rFonts w:ascii="Arial" w:hAnsi="Arial" w:cs="Arial"/>
          <w:lang w:eastAsia="en-US"/>
        </w:rPr>
        <w:t xml:space="preserve"> – </w:t>
      </w:r>
      <w:r w:rsidR="003B567C" w:rsidRPr="00E34AE8">
        <w:rPr>
          <w:rStyle w:val="FontStyle36"/>
          <w:rFonts w:ascii="Arial" w:hAnsi="Arial" w:cs="Arial"/>
          <w:lang w:eastAsia="en-US"/>
        </w:rPr>
        <w:t xml:space="preserve">максимально возможная </w:t>
      </w:r>
      <w:r w:rsidR="00870B6F" w:rsidRPr="00E34AE8">
        <w:rPr>
          <w:rStyle w:val="FontStyle36"/>
          <w:rFonts w:ascii="Arial" w:hAnsi="Arial" w:cs="Arial"/>
          <w:lang w:eastAsia="en-US"/>
        </w:rPr>
        <w:t xml:space="preserve">оценка каждого показателя по главному администратору </w:t>
      </w:r>
      <w:r w:rsidR="003B567C" w:rsidRPr="00E34AE8">
        <w:rPr>
          <w:rStyle w:val="FontStyle36"/>
          <w:rFonts w:ascii="Arial" w:hAnsi="Arial" w:cs="Arial"/>
          <w:lang w:eastAsia="en-US"/>
        </w:rPr>
        <w:t xml:space="preserve">по 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j</w:t>
      </w:r>
      <w:r w:rsidR="003B567C" w:rsidRPr="00E34AE8">
        <w:rPr>
          <w:rStyle w:val="FontStyle36"/>
          <w:rFonts w:ascii="Arial" w:hAnsi="Arial" w:cs="Arial"/>
          <w:lang w:eastAsia="en-US"/>
        </w:rPr>
        <w:t xml:space="preserve">-ому показателю в рамках направления оценки </w:t>
      </w:r>
      <w:r w:rsidR="00870B6F" w:rsidRPr="00E34AE8">
        <w:rPr>
          <w:rStyle w:val="FontStyle36"/>
          <w:rFonts w:ascii="Arial" w:hAnsi="Arial" w:cs="Arial"/>
          <w:lang w:eastAsia="en-US"/>
        </w:rPr>
        <w:t xml:space="preserve">по </w:t>
      </w:r>
      <w:r w:rsidR="00870B6F" w:rsidRPr="00E34AE8">
        <w:rPr>
          <w:rStyle w:val="FontStyle36"/>
          <w:rFonts w:ascii="Arial" w:hAnsi="Arial" w:cs="Arial"/>
          <w:lang w:val="en-US" w:eastAsia="en-US"/>
        </w:rPr>
        <w:t>i</w:t>
      </w:r>
      <w:r w:rsidR="00870B6F" w:rsidRPr="00E34AE8">
        <w:rPr>
          <w:rStyle w:val="FontStyle36"/>
          <w:rFonts w:ascii="Arial" w:hAnsi="Arial" w:cs="Arial"/>
          <w:lang w:eastAsia="en-US"/>
        </w:rPr>
        <w:t>-му направлению</w:t>
      </w:r>
      <w:r w:rsidRPr="00E34AE8">
        <w:rPr>
          <w:rStyle w:val="FontStyle36"/>
          <w:rFonts w:ascii="Arial" w:hAnsi="Arial" w:cs="Arial"/>
          <w:lang w:eastAsia="en-US"/>
        </w:rPr>
        <w:t xml:space="preserve">; </w:t>
      </w:r>
    </w:p>
    <w:p w:rsidR="00870B6F" w:rsidRPr="00E34AE8" w:rsidRDefault="00870B6F" w:rsidP="00A40ADF">
      <w:pPr>
        <w:pStyle w:val="Style9"/>
        <w:widowControl/>
        <w:tabs>
          <w:tab w:val="left" w:pos="1276"/>
        </w:tabs>
        <w:spacing w:before="5" w:line="240" w:lineRule="auto"/>
        <w:ind w:firstLine="709"/>
        <w:jc w:val="both"/>
        <w:rPr>
          <w:rStyle w:val="FontStyle36"/>
          <w:rFonts w:ascii="Arial" w:hAnsi="Arial" w:cs="Arial"/>
          <w:lang w:eastAsia="en-US"/>
        </w:rPr>
      </w:pPr>
      <w:r w:rsidRPr="00E34AE8">
        <w:rPr>
          <w:rStyle w:val="FontStyle36"/>
          <w:rFonts w:ascii="Arial" w:hAnsi="Arial" w:cs="Arial"/>
          <w:lang w:val="en-US" w:eastAsia="en-US"/>
        </w:rPr>
        <w:t>T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j</w:t>
      </w:r>
      <w:r w:rsidRPr="00E34AE8">
        <w:rPr>
          <w:rStyle w:val="FontStyle36"/>
          <w:rFonts w:ascii="Arial" w:hAnsi="Arial" w:cs="Arial"/>
          <w:lang w:eastAsia="en-US"/>
        </w:rPr>
        <w:t xml:space="preserve"> - </w:t>
      </w:r>
      <w:r w:rsidR="003B567C" w:rsidRPr="00E34AE8">
        <w:rPr>
          <w:rStyle w:val="FontStyle36"/>
          <w:rFonts w:ascii="Arial" w:hAnsi="Arial" w:cs="Arial"/>
          <w:lang w:eastAsia="en-US"/>
        </w:rPr>
        <w:t xml:space="preserve">оценка каждого показателя по главному администратору по 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j</w:t>
      </w:r>
      <w:r w:rsidR="003B567C" w:rsidRPr="00E34AE8">
        <w:rPr>
          <w:rStyle w:val="FontStyle36"/>
          <w:rFonts w:ascii="Arial" w:hAnsi="Arial" w:cs="Arial"/>
          <w:lang w:eastAsia="en-US"/>
        </w:rPr>
        <w:t xml:space="preserve">-ому показателю в рамках направления оценки по </w:t>
      </w:r>
      <w:r w:rsidR="003B567C" w:rsidRPr="00E34AE8">
        <w:rPr>
          <w:rStyle w:val="FontStyle36"/>
          <w:rFonts w:ascii="Arial" w:hAnsi="Arial" w:cs="Arial"/>
          <w:lang w:val="en-US" w:eastAsia="en-US"/>
        </w:rPr>
        <w:t>i</w:t>
      </w:r>
      <w:r w:rsidR="003B567C" w:rsidRPr="00E34AE8">
        <w:rPr>
          <w:rStyle w:val="FontStyle36"/>
          <w:rFonts w:ascii="Arial" w:hAnsi="Arial" w:cs="Arial"/>
          <w:lang w:eastAsia="en-US"/>
        </w:rPr>
        <w:t>-му направлению;</w:t>
      </w:r>
    </w:p>
    <w:p w:rsidR="00EE044E" w:rsidRPr="00E34AE8" w:rsidRDefault="0036737A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у</w:t>
      </w:r>
      <w:r w:rsidR="00EE044E" w:rsidRPr="00E34AE8">
        <w:rPr>
          <w:rFonts w:ascii="Arial" w:hAnsi="Arial" w:cs="Arial"/>
          <w:sz w:val="22"/>
          <w:szCs w:val="22"/>
        </w:rPr>
        <w:t>ровень качества финансового менеджмента по совокупности оценок полученных каждым главным администратором по применимым к нему показателям</w:t>
      </w:r>
      <w:r w:rsidR="00B74938" w:rsidRPr="00E34AE8">
        <w:rPr>
          <w:rFonts w:ascii="Arial" w:hAnsi="Arial" w:cs="Arial"/>
          <w:sz w:val="22"/>
          <w:szCs w:val="22"/>
        </w:rPr>
        <w:t xml:space="preserve">, который </w:t>
      </w:r>
      <w:r w:rsidR="00EE044E" w:rsidRPr="00E34AE8">
        <w:rPr>
          <w:rFonts w:ascii="Arial" w:hAnsi="Arial" w:cs="Arial"/>
          <w:sz w:val="22"/>
          <w:szCs w:val="22"/>
        </w:rPr>
        <w:t>рассчитывается по следующей формуле:</w:t>
      </w:r>
    </w:p>
    <w:p w:rsidR="00EE044E" w:rsidRPr="00E34AE8" w:rsidRDefault="00EE044E" w:rsidP="00851B54">
      <w:pPr>
        <w:pStyle w:val="ConsPlusNonformat"/>
        <w:widowControl/>
        <w:tabs>
          <w:tab w:val="left" w:pos="1276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:rsidR="00EE044E" w:rsidRPr="00E34AE8" w:rsidRDefault="00EE044E" w:rsidP="009072B5">
      <w:pPr>
        <w:pStyle w:val="ConsPlusNonformat"/>
        <w:widowControl/>
        <w:tabs>
          <w:tab w:val="left" w:pos="1276"/>
        </w:tabs>
        <w:jc w:val="center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  <w:lang w:val="en-US"/>
        </w:rPr>
        <w:t>Q</w:t>
      </w:r>
      <w:r w:rsidRPr="00E34AE8">
        <w:rPr>
          <w:rFonts w:ascii="Arial" w:hAnsi="Arial" w:cs="Arial"/>
          <w:sz w:val="22"/>
          <w:szCs w:val="22"/>
        </w:rPr>
        <w:t xml:space="preserve"> =  </w:t>
      </w:r>
      <m:oMath>
        <m:f>
          <m:f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fPr>
          <m:num>
            <m:r>
              <w:rPr>
                <w:rFonts w:ascii="Cambria Math" w:hAnsi="Cambria Math" w:cs="Arial"/>
                <w:sz w:val="22"/>
                <w:szCs w:val="22"/>
              </w:rPr>
              <m:t>КФМ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sz w:val="22"/>
                    <w:szCs w:val="22"/>
                  </w:rPr>
                </m:ctrlPr>
              </m:sSubPr>
              <m:e>
                <m:r>
                  <w:rPr>
                    <w:rFonts w:ascii="Cambria Math" w:hAnsi="Cambria Math" w:cs="Arial"/>
                    <w:sz w:val="22"/>
                    <w:szCs w:val="22"/>
                  </w:rPr>
                  <m:t>MAX</m:t>
                </m:r>
              </m:e>
              <m:sub/>
            </m:sSub>
          </m:den>
        </m:f>
      </m:oMath>
      <w:r w:rsidRPr="00E34AE8">
        <w:rPr>
          <w:rFonts w:ascii="Arial" w:hAnsi="Arial" w:cs="Arial"/>
          <w:sz w:val="22"/>
          <w:szCs w:val="22"/>
        </w:rPr>
        <w:t xml:space="preserve">  ,     где                                       </w:t>
      </w:r>
      <w:r w:rsidR="009072B5" w:rsidRPr="00E34AE8">
        <w:rPr>
          <w:rFonts w:ascii="Arial" w:hAnsi="Arial" w:cs="Arial"/>
          <w:sz w:val="22"/>
          <w:szCs w:val="22"/>
        </w:rPr>
        <w:t>(3</w:t>
      </w:r>
      <w:r w:rsidRPr="00E34AE8">
        <w:rPr>
          <w:rFonts w:ascii="Arial" w:hAnsi="Arial" w:cs="Arial"/>
          <w:sz w:val="22"/>
          <w:szCs w:val="22"/>
        </w:rPr>
        <w:t>)</w:t>
      </w:r>
    </w:p>
    <w:p w:rsidR="00EE044E" w:rsidRPr="00E34AE8" w:rsidRDefault="00EE044E" w:rsidP="00851B54">
      <w:pPr>
        <w:pStyle w:val="ConsPlusNonformat"/>
        <w:widowControl/>
        <w:tabs>
          <w:tab w:val="left" w:pos="1276"/>
        </w:tabs>
        <w:ind w:firstLine="709"/>
        <w:jc w:val="both"/>
        <w:rPr>
          <w:rFonts w:ascii="Arial" w:hAnsi="Arial" w:cs="Arial"/>
          <w:sz w:val="22"/>
          <w:szCs w:val="22"/>
        </w:rPr>
      </w:pPr>
    </w:p>
    <w:p w:rsidR="00EE044E" w:rsidRPr="00E34AE8" w:rsidRDefault="00EE044E" w:rsidP="00851B54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Q - уровень качества финансового менеджмента </w:t>
      </w:r>
      <w:r w:rsidR="00FD4B0E" w:rsidRPr="00E34AE8">
        <w:rPr>
          <w:rFonts w:ascii="Arial" w:hAnsi="Arial" w:cs="Arial"/>
          <w:sz w:val="22"/>
          <w:szCs w:val="22"/>
        </w:rPr>
        <w:t xml:space="preserve">по </w:t>
      </w:r>
      <w:r w:rsidRPr="00E34AE8">
        <w:rPr>
          <w:rFonts w:ascii="Arial" w:hAnsi="Arial" w:cs="Arial"/>
          <w:sz w:val="22"/>
          <w:szCs w:val="22"/>
        </w:rPr>
        <w:t>главному администратору;</w:t>
      </w:r>
    </w:p>
    <w:p w:rsidR="00EE044E" w:rsidRPr="00E34AE8" w:rsidRDefault="00EE044E" w:rsidP="00851B54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 xml:space="preserve">MAX - максимально возможная оценка, </w:t>
      </w:r>
      <w:r w:rsidR="00FD4B0E" w:rsidRPr="00E34AE8">
        <w:rPr>
          <w:rFonts w:ascii="Arial" w:hAnsi="Arial" w:cs="Arial"/>
          <w:sz w:val="22"/>
          <w:szCs w:val="22"/>
        </w:rPr>
        <w:t xml:space="preserve">которую может получить </w:t>
      </w:r>
      <w:r w:rsidRPr="00E34AE8">
        <w:rPr>
          <w:rFonts w:ascii="Arial" w:hAnsi="Arial" w:cs="Arial"/>
          <w:sz w:val="22"/>
          <w:szCs w:val="22"/>
        </w:rPr>
        <w:t>главный администратор за качество финансового менеджмента, исходя из применимости показателей.</w:t>
      </w:r>
    </w:p>
    <w:p w:rsidR="00EE044E" w:rsidRPr="00E34AE8" w:rsidRDefault="00B74938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ind w:left="0" w:firstLine="709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р</w:t>
      </w:r>
      <w:r w:rsidR="00EE044E" w:rsidRPr="00E34AE8">
        <w:rPr>
          <w:rFonts w:ascii="Arial" w:hAnsi="Arial" w:cs="Arial"/>
          <w:sz w:val="22"/>
          <w:szCs w:val="22"/>
        </w:rPr>
        <w:t>ейтингов</w:t>
      </w:r>
      <w:r w:rsidRPr="00E34AE8">
        <w:rPr>
          <w:rFonts w:ascii="Arial" w:hAnsi="Arial" w:cs="Arial"/>
          <w:sz w:val="22"/>
          <w:szCs w:val="22"/>
        </w:rPr>
        <w:t>ую</w:t>
      </w:r>
      <w:r w:rsidR="00EE044E" w:rsidRPr="00E34AE8">
        <w:rPr>
          <w:rFonts w:ascii="Arial" w:hAnsi="Arial" w:cs="Arial"/>
          <w:sz w:val="22"/>
          <w:szCs w:val="22"/>
        </w:rPr>
        <w:t xml:space="preserve"> оценк</w:t>
      </w:r>
      <w:r w:rsidRPr="00E34AE8">
        <w:rPr>
          <w:rFonts w:ascii="Arial" w:hAnsi="Arial" w:cs="Arial"/>
          <w:sz w:val="22"/>
          <w:szCs w:val="22"/>
        </w:rPr>
        <w:t>у</w:t>
      </w:r>
      <w:r w:rsidR="00EE044E" w:rsidRPr="00E34AE8">
        <w:rPr>
          <w:rFonts w:ascii="Arial" w:hAnsi="Arial" w:cs="Arial"/>
          <w:sz w:val="22"/>
          <w:szCs w:val="22"/>
        </w:rPr>
        <w:t xml:space="preserve"> главного администратора за качество финансового менеджмента</w:t>
      </w:r>
      <w:r w:rsidRPr="00E34AE8">
        <w:rPr>
          <w:rFonts w:ascii="Arial" w:hAnsi="Arial" w:cs="Arial"/>
          <w:sz w:val="22"/>
          <w:szCs w:val="22"/>
        </w:rPr>
        <w:t>, которая</w:t>
      </w:r>
      <w:r w:rsidR="00EE044E" w:rsidRPr="00E34AE8">
        <w:rPr>
          <w:rFonts w:ascii="Arial" w:hAnsi="Arial" w:cs="Arial"/>
          <w:sz w:val="22"/>
          <w:szCs w:val="22"/>
        </w:rPr>
        <w:t xml:space="preserve"> рассчитывается по следующей формуле:</w:t>
      </w:r>
    </w:p>
    <w:p w:rsidR="003A49E6" w:rsidRPr="00E34AE8" w:rsidRDefault="003A49E6" w:rsidP="003A49E6">
      <w:pPr>
        <w:pStyle w:val="ac"/>
        <w:tabs>
          <w:tab w:val="left" w:pos="1276"/>
        </w:tabs>
        <w:ind w:left="0"/>
        <w:jc w:val="center"/>
        <w:rPr>
          <w:rFonts w:ascii="Arial" w:eastAsiaTheme="minorEastAsia" w:hAnsi="Arial" w:cs="Arial"/>
          <w:sz w:val="22"/>
          <w:szCs w:val="22"/>
          <w:highlight w:val="yellow"/>
        </w:rPr>
      </w:pPr>
    </w:p>
    <w:p w:rsidR="00EE044E" w:rsidRPr="00E34AE8" w:rsidRDefault="005E7C63" w:rsidP="003A49E6">
      <w:pPr>
        <w:pStyle w:val="ac"/>
        <w:tabs>
          <w:tab w:val="left" w:pos="1276"/>
        </w:tabs>
        <w:ind w:left="0"/>
        <w:jc w:val="center"/>
        <w:rPr>
          <w:rFonts w:ascii="Arial" w:hAnsi="Arial" w:cs="Arial"/>
          <w:sz w:val="22"/>
          <w:szCs w:val="22"/>
        </w:rPr>
      </w:pPr>
      <m:oMath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  <w:lang w:val="en-US"/>
              </w:rPr>
              <m:t>R</m:t>
            </m:r>
          </m:e>
          <m:sub/>
        </m:sSub>
        <m:r>
          <w:rPr>
            <w:rFonts w:ascii="Cambria Math" w:hAnsi="Cambria Math" w:cs="Arial"/>
            <w:sz w:val="22"/>
            <w:szCs w:val="22"/>
          </w:rPr>
          <m:t xml:space="preserve"> = </m:t>
        </m:r>
        <m:sSub>
          <m:sSubPr>
            <m:ctrlPr>
              <w:rPr>
                <w:rFonts w:ascii="Cambria Math" w:hAnsi="Cambria Math" w:cs="Arial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 w:cs="Arial"/>
                <w:sz w:val="22"/>
                <w:szCs w:val="22"/>
              </w:rPr>
              <m:t>Q</m:t>
            </m:r>
          </m:e>
          <m:sub/>
        </m:sSub>
        <m:r>
          <w:rPr>
            <w:rFonts w:ascii="Cambria Math" w:hAnsi="Cambria Math" w:cs="Arial"/>
            <w:sz w:val="22"/>
            <w:szCs w:val="22"/>
          </w:rPr>
          <m:t>*G</m:t>
        </m:r>
      </m:oMath>
      <w:r w:rsidR="00EE044E" w:rsidRPr="00E34AE8">
        <w:rPr>
          <w:rFonts w:ascii="Arial" w:hAnsi="Arial" w:cs="Arial"/>
          <w:sz w:val="22"/>
          <w:szCs w:val="22"/>
        </w:rPr>
        <w:t xml:space="preserve">, где       </w:t>
      </w:r>
      <w:r w:rsidR="003A49E6" w:rsidRPr="00E34AE8">
        <w:rPr>
          <w:rFonts w:ascii="Arial" w:hAnsi="Arial" w:cs="Arial"/>
          <w:sz w:val="22"/>
          <w:szCs w:val="22"/>
        </w:rPr>
        <w:t xml:space="preserve">  (4</w:t>
      </w:r>
      <w:r w:rsidR="00EE044E" w:rsidRPr="00E34AE8">
        <w:rPr>
          <w:rFonts w:ascii="Arial" w:hAnsi="Arial" w:cs="Arial"/>
          <w:sz w:val="22"/>
          <w:szCs w:val="22"/>
        </w:rPr>
        <w:t>)</w:t>
      </w:r>
    </w:p>
    <w:p w:rsidR="00EE044E" w:rsidRPr="00E34AE8" w:rsidRDefault="00EE044E" w:rsidP="00851B54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  <w:lang w:val="en-US"/>
        </w:rPr>
        <w:t>R</w:t>
      </w:r>
      <w:r w:rsidRPr="00E34AE8">
        <w:rPr>
          <w:rFonts w:ascii="Arial" w:hAnsi="Arial" w:cs="Arial"/>
          <w:sz w:val="22"/>
          <w:szCs w:val="22"/>
        </w:rPr>
        <w:t xml:space="preserve">  - рейтинговая оценка главного администратора за качество финансового менеджмента;</w:t>
      </w:r>
    </w:p>
    <w:p w:rsidR="00EE044E" w:rsidRPr="00E34AE8" w:rsidRDefault="00EE044E" w:rsidP="00851B54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Q - уровень качества финансового менеджмента главного администратора;</w:t>
      </w:r>
    </w:p>
    <w:p w:rsidR="00EE044E" w:rsidRPr="00E34AE8" w:rsidRDefault="00EE044E" w:rsidP="00851B54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  <w:lang w:val="en-US"/>
        </w:rPr>
        <w:t>G</w:t>
      </w:r>
      <w:r w:rsidRPr="00E34AE8">
        <w:rPr>
          <w:rFonts w:ascii="Arial" w:hAnsi="Arial" w:cs="Arial"/>
          <w:sz w:val="22"/>
          <w:szCs w:val="22"/>
        </w:rPr>
        <w:t xml:space="preserve"> – максимальная рейтинговая оценка, которая может быть получена главным администратором за качество финансового менеджмента по пятибалльной шкале - значение показателя равно 5. </w:t>
      </w:r>
    </w:p>
    <w:p w:rsidR="007A4AC2" w:rsidRPr="00E34AE8" w:rsidRDefault="007A4AC2" w:rsidP="008F76BB">
      <w:pPr>
        <w:pStyle w:val="ac"/>
        <w:tabs>
          <w:tab w:val="left" w:pos="1276"/>
        </w:tabs>
        <w:ind w:left="0" w:firstLine="709"/>
        <w:jc w:val="both"/>
        <w:rPr>
          <w:rFonts w:ascii="Arial" w:hAnsi="Arial" w:cs="Arial"/>
          <w:sz w:val="22"/>
          <w:szCs w:val="22"/>
        </w:rPr>
      </w:pPr>
    </w:p>
    <w:p w:rsidR="00EE044E" w:rsidRPr="00E34AE8" w:rsidRDefault="00EE044E" w:rsidP="008F76BB">
      <w:pPr>
        <w:pStyle w:val="Style14"/>
        <w:widowControl/>
        <w:tabs>
          <w:tab w:val="left" w:pos="1276"/>
        </w:tabs>
        <w:spacing w:line="240" w:lineRule="auto"/>
        <w:ind w:firstLine="709"/>
        <w:rPr>
          <w:rFonts w:ascii="Arial" w:hAnsi="Arial" w:cs="Arial"/>
          <w:sz w:val="22"/>
          <w:szCs w:val="22"/>
        </w:rPr>
      </w:pPr>
    </w:p>
    <w:p w:rsidR="00230958" w:rsidRPr="00E34AE8" w:rsidRDefault="00230958" w:rsidP="0036737A">
      <w:pPr>
        <w:pStyle w:val="Style13"/>
        <w:widowControl/>
        <w:numPr>
          <w:ilvl w:val="0"/>
          <w:numId w:val="31"/>
        </w:numPr>
        <w:tabs>
          <w:tab w:val="left" w:pos="970"/>
          <w:tab w:val="left" w:pos="1276"/>
        </w:tabs>
        <w:spacing w:line="240" w:lineRule="auto"/>
        <w:rPr>
          <w:rStyle w:val="FontStyle36"/>
          <w:rFonts w:ascii="Arial" w:hAnsi="Arial" w:cs="Arial"/>
        </w:rPr>
        <w:sectPr w:rsidR="00230958" w:rsidRPr="00E34AE8" w:rsidSect="00BF3CBD">
          <w:headerReference w:type="default" r:id="rId8"/>
          <w:type w:val="continuous"/>
          <w:pgSz w:w="11909" w:h="16834"/>
          <w:pgMar w:top="851" w:right="852" w:bottom="567" w:left="1701" w:header="720" w:footer="720" w:gutter="0"/>
          <w:cols w:space="60"/>
          <w:noEndnote/>
        </w:sectPr>
      </w:pPr>
    </w:p>
    <w:tbl>
      <w:tblPr>
        <w:tblStyle w:val="ad"/>
        <w:tblW w:w="4138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8"/>
      </w:tblGrid>
      <w:tr w:rsidR="0001597C" w:rsidRPr="00E34AE8" w:rsidTr="0001597C">
        <w:trPr>
          <w:trHeight w:val="1276"/>
        </w:trPr>
        <w:tc>
          <w:tcPr>
            <w:tcW w:w="4138" w:type="dxa"/>
          </w:tcPr>
          <w:p w:rsidR="0001597C" w:rsidRPr="00E34AE8" w:rsidRDefault="0001597C" w:rsidP="0001597C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lastRenderedPageBreak/>
              <w:t>Приложение № 1</w:t>
            </w:r>
          </w:p>
          <w:p w:rsidR="0001597C" w:rsidRPr="00E34AE8" w:rsidRDefault="002F273D" w:rsidP="0001597C">
            <w:pPr>
              <w:pStyle w:val="Style20"/>
              <w:widowControl/>
              <w:tabs>
                <w:tab w:val="left" w:pos="13075"/>
              </w:tabs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</w:t>
            </w:r>
            <w:r w:rsidR="0001597C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 муниципального образования</w:t>
            </w:r>
            <w:r w:rsidR="00533362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</w:t>
            </w:r>
            <w:r w:rsidR="00641D91">
              <w:rPr>
                <w:rFonts w:ascii="Arial" w:hAnsi="Arial" w:cs="Arial"/>
              </w:rPr>
              <w:t>«Первомайское</w:t>
            </w:r>
            <w:r w:rsidR="00533362" w:rsidRPr="00E34AE8">
              <w:rPr>
                <w:rFonts w:ascii="Arial" w:hAnsi="Arial" w:cs="Arial"/>
              </w:rPr>
              <w:t>»</w:t>
            </w:r>
          </w:p>
          <w:p w:rsidR="0001597C" w:rsidRPr="00E34AE8" w:rsidRDefault="0001597C" w:rsidP="00A267D2">
            <w:pPr>
              <w:pStyle w:val="Style20"/>
              <w:widowControl/>
              <w:spacing w:before="48" w:line="240" w:lineRule="auto"/>
              <w:jc w:val="righ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</w:tbl>
    <w:p w:rsidR="00230958" w:rsidRPr="00E34AE8" w:rsidRDefault="00230958" w:rsidP="00A267D2">
      <w:pPr>
        <w:pStyle w:val="Style10"/>
        <w:widowControl/>
        <w:spacing w:line="240" w:lineRule="auto"/>
        <w:ind w:right="4200" w:firstLine="709"/>
        <w:rPr>
          <w:rFonts w:ascii="Arial" w:hAnsi="Arial" w:cs="Arial"/>
          <w:sz w:val="22"/>
          <w:szCs w:val="22"/>
          <w:highlight w:val="yellow"/>
        </w:rPr>
      </w:pPr>
    </w:p>
    <w:p w:rsidR="00450E82" w:rsidRPr="00E34AE8" w:rsidRDefault="00FC6039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>ПОКАЗАТЕЛИ</w:t>
      </w:r>
    </w:p>
    <w:p w:rsidR="002846F8" w:rsidRPr="00E34AE8" w:rsidRDefault="00230958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>ОЦЕНК</w:t>
      </w:r>
      <w:r w:rsidR="00051840" w:rsidRPr="00E34AE8">
        <w:rPr>
          <w:rStyle w:val="FontStyle43"/>
          <w:rFonts w:ascii="Arial" w:hAnsi="Arial" w:cs="Arial"/>
        </w:rPr>
        <w:t>И КАЧЕСТВА</w:t>
      </w:r>
      <w:r w:rsidRPr="00E34AE8">
        <w:rPr>
          <w:rStyle w:val="FontStyle43"/>
          <w:rFonts w:ascii="Arial" w:hAnsi="Arial" w:cs="Arial"/>
        </w:rPr>
        <w:t>ФИНАНСОВОГО МЕНЕДЖМЕНТА ГЛАВН</w:t>
      </w:r>
      <w:r w:rsidR="00051840" w:rsidRPr="00E34AE8">
        <w:rPr>
          <w:rStyle w:val="FontStyle43"/>
          <w:rFonts w:ascii="Arial" w:hAnsi="Arial" w:cs="Arial"/>
        </w:rPr>
        <w:t>ОГО</w:t>
      </w:r>
      <w:r w:rsidR="00450E82" w:rsidRPr="00E34AE8">
        <w:rPr>
          <w:rStyle w:val="FontStyle43"/>
          <w:rFonts w:ascii="Arial" w:hAnsi="Arial" w:cs="Arial"/>
        </w:rPr>
        <w:t>АДМИНИСТРАТОР</w:t>
      </w:r>
      <w:r w:rsidR="00051840" w:rsidRPr="00E34AE8">
        <w:rPr>
          <w:rStyle w:val="FontStyle43"/>
          <w:rFonts w:ascii="Arial" w:hAnsi="Arial" w:cs="Arial"/>
        </w:rPr>
        <w:t>А</w:t>
      </w:r>
    </w:p>
    <w:p w:rsidR="00230958" w:rsidRPr="00E34AE8" w:rsidRDefault="00DC4E94" w:rsidP="008E48CF">
      <w:pPr>
        <w:pStyle w:val="Style10"/>
        <w:widowControl/>
        <w:spacing w:before="34" w:line="240" w:lineRule="auto"/>
        <w:ind w:right="-36" w:firstLine="709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>ЗА ______________ГОД</w:t>
      </w:r>
    </w:p>
    <w:p w:rsidR="00DC4E94" w:rsidRPr="00E34AE8" w:rsidRDefault="00DC4E94" w:rsidP="00DC4E94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__________________________________________________</w:t>
      </w:r>
    </w:p>
    <w:p w:rsidR="00230958" w:rsidRPr="00E34AE8" w:rsidRDefault="00DC4E94" w:rsidP="006C57C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(наимен</w:t>
      </w:r>
      <w:r w:rsidR="006C57C2" w:rsidRPr="00E34AE8">
        <w:rPr>
          <w:rStyle w:val="FontStyle36"/>
          <w:rFonts w:ascii="Arial" w:hAnsi="Arial" w:cs="Arial"/>
        </w:rPr>
        <w:t>ование главного администратора</w:t>
      </w:r>
      <w:r w:rsidR="002846F8" w:rsidRPr="00E34AE8">
        <w:rPr>
          <w:rStyle w:val="FontStyle36"/>
          <w:rFonts w:ascii="Arial" w:hAnsi="Arial" w:cs="Arial"/>
        </w:rPr>
        <w:t>)</w:t>
      </w:r>
    </w:p>
    <w:p w:rsidR="002846F8" w:rsidRPr="00E34AE8" w:rsidRDefault="002846F8" w:rsidP="006C57C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rPr>
          <w:rStyle w:val="FontStyle43"/>
          <w:rFonts w:ascii="Arial" w:hAnsi="Arial" w:cs="Arial"/>
        </w:rPr>
      </w:pPr>
    </w:p>
    <w:tbl>
      <w:tblPr>
        <w:tblW w:w="15735" w:type="dxa"/>
        <w:tblInd w:w="-38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7"/>
        <w:gridCol w:w="3970"/>
        <w:gridCol w:w="142"/>
        <w:gridCol w:w="1418"/>
        <w:gridCol w:w="1649"/>
        <w:gridCol w:w="2319"/>
        <w:gridCol w:w="1359"/>
        <w:gridCol w:w="1901"/>
      </w:tblGrid>
      <w:tr w:rsidR="006444AC" w:rsidRPr="00E34AE8" w:rsidTr="00E34AE8">
        <w:tc>
          <w:tcPr>
            <w:tcW w:w="2977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br w:type="page"/>
            </w:r>
          </w:p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  <w:lang w:val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Наименование</w:t>
            </w:r>
          </w:p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показателя</w:t>
            </w:r>
          </w:p>
        </w:tc>
        <w:tc>
          <w:tcPr>
            <w:tcW w:w="3970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  <w:p w:rsidR="006444AC" w:rsidRPr="00E34AE8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Формула расчета показателя</w:t>
            </w:r>
          </w:p>
        </w:tc>
        <w:tc>
          <w:tcPr>
            <w:tcW w:w="1560" w:type="dxa"/>
            <w:gridSpan w:val="2"/>
          </w:tcPr>
          <w:p w:rsidR="006444AC" w:rsidRPr="00E34AE8" w:rsidRDefault="006444AC" w:rsidP="002956B9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Единица изме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softHyphen/>
              <w:t>рения</w:t>
            </w:r>
          </w:p>
        </w:tc>
        <w:tc>
          <w:tcPr>
            <w:tcW w:w="1649" w:type="dxa"/>
          </w:tcPr>
          <w:p w:rsidR="006444AC" w:rsidRPr="00E34AE8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Максимальная оценка по направлению/ шкала оценок по показателю</w:t>
            </w:r>
          </w:p>
        </w:tc>
        <w:tc>
          <w:tcPr>
            <w:tcW w:w="2319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Комментарий</w:t>
            </w:r>
          </w:p>
        </w:tc>
        <w:tc>
          <w:tcPr>
            <w:tcW w:w="1359" w:type="dxa"/>
          </w:tcPr>
          <w:p w:rsidR="006444AC" w:rsidRPr="00E34AE8" w:rsidRDefault="006444AC" w:rsidP="002F273D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Оценка по направлению /оценка по показателю </w:t>
            </w:r>
          </w:p>
        </w:tc>
        <w:tc>
          <w:tcPr>
            <w:tcW w:w="1901" w:type="dxa"/>
          </w:tcPr>
          <w:p w:rsidR="006444AC" w:rsidRPr="00E34AE8" w:rsidRDefault="006444AC" w:rsidP="006444A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Расчет оценки по направлению / Расчет оценки по показателю </w:t>
            </w:r>
          </w:p>
        </w:tc>
      </w:tr>
      <w:tr w:rsidR="006444AC" w:rsidRPr="00E34AE8" w:rsidTr="00E34AE8">
        <w:tc>
          <w:tcPr>
            <w:tcW w:w="2977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0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9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</w:tcPr>
          <w:p w:rsidR="006444AC" w:rsidRPr="00E34AE8" w:rsidRDefault="006444AC" w:rsidP="0001597C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6444AC" w:rsidRPr="00E34AE8" w:rsidTr="00E34AE8">
        <w:tc>
          <w:tcPr>
            <w:tcW w:w="2977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970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560" w:type="dxa"/>
            <w:gridSpan w:val="2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649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359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901" w:type="dxa"/>
          </w:tcPr>
          <w:p w:rsidR="006444AC" w:rsidRPr="00E34AE8" w:rsidRDefault="006444AC" w:rsidP="008E48CF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6444AC" w:rsidRPr="00E34AE8" w:rsidTr="00E34AE8">
        <w:tc>
          <w:tcPr>
            <w:tcW w:w="8507" w:type="dxa"/>
            <w:gridSpan w:val="4"/>
          </w:tcPr>
          <w:p w:rsidR="006444AC" w:rsidRPr="00E34AE8" w:rsidRDefault="006444AC" w:rsidP="008E48CF">
            <w:pPr>
              <w:pStyle w:val="Style18"/>
              <w:widowControl/>
              <w:ind w:firstLine="709"/>
              <w:jc w:val="center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1. Оценка механизмов планирования доходов и расходов бюджета</w:t>
            </w:r>
          </w:p>
        </w:tc>
        <w:tc>
          <w:tcPr>
            <w:tcW w:w="1649" w:type="dxa"/>
          </w:tcPr>
          <w:p w:rsidR="006444AC" w:rsidRPr="00E34AE8" w:rsidRDefault="00830D6E" w:rsidP="00830D6E">
            <w:pPr>
              <w:pStyle w:val="Style18"/>
              <w:widowControl/>
              <w:jc w:val="center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2319" w:type="dxa"/>
          </w:tcPr>
          <w:p w:rsidR="006444AC" w:rsidRPr="00E34AE8" w:rsidRDefault="006444A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:rsidR="006444AC" w:rsidRPr="00E34AE8" w:rsidRDefault="006444A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</w:tcPr>
          <w:p w:rsidR="006444AC" w:rsidRPr="00E34AE8" w:rsidRDefault="006444A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rPr>
          <w:trHeight w:val="1265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B102B9">
            <w:pPr>
              <w:pStyle w:val="Style24"/>
              <w:widowControl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Р1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Своевременность представления реестра расходных обязательств главными распорядителями</w:t>
            </w:r>
          </w:p>
          <w:p w:rsidR="0040566B" w:rsidRPr="00E34AE8" w:rsidRDefault="0040566B" w:rsidP="00B102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бюджетных средств (далее также – ГРБС, РРО)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6C6AA9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Р1 - количество дней отклонения даты регистрации письма ГРБС, к которому приложен РРО ГРБС на очередной финансовый год и плановый период от установленной даты предоставления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день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Целевым ориентиром является достижение показателя равного 0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= 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= 1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= 2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= 3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= 4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Р1&gt;= 5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 w:val="restart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Р2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Оценка качества планирования поступлений доходов в местный бюджет </w:t>
            </w: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 =(Рисп / Рпл) х 100,</w:t>
            </w: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где</w:t>
            </w: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Рисп – исполнение доходов, администрируемых соответствующим главным администратором доходов</w:t>
            </w: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Рпл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1560" w:type="dxa"/>
            <w:gridSpan w:val="2"/>
            <w:vMerge w:val="restart"/>
          </w:tcPr>
          <w:p w:rsidR="0040566B" w:rsidRPr="00E34AE8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19"/>
              <w:widowControl/>
              <w:ind w:firstLine="114"/>
              <w:jc w:val="center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уровень исполнения администрируемых  доходов не менее 100% и не более 150%</w:t>
            </w:r>
          </w:p>
        </w:tc>
        <w:tc>
          <w:tcPr>
            <w:tcW w:w="1359" w:type="dxa"/>
            <w:vMerge w:val="restart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100% &lt;Р2&lt; 150%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Р2&gt;150%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Р2&lt; 100%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6C57C2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Р3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Наличие правового акта, утверждающего методику прогнозирования поступлений доходов в бюджет 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533362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 xml:space="preserve">Оценивается наличие утвержденной методики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прогнозирования поступлений доходов в бюджет </w:t>
            </w:r>
            <w:r w:rsidR="00880C6D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муниципального образования</w:t>
            </w:r>
            <w:r w:rsidR="004F1B36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</w:t>
            </w:r>
            <w:r w:rsidR="004F1B36" w:rsidRPr="00E34AE8">
              <w:rPr>
                <w:rFonts w:ascii="Arial" w:hAnsi="Arial" w:cs="Arial"/>
                <w:sz w:val="22"/>
                <w:szCs w:val="22"/>
              </w:rPr>
              <w:t xml:space="preserve">«Целинный» </w:t>
            </w:r>
            <w:r w:rsidR="004F1B36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Позитивно расценивается наличие правового акта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7B40F7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7B40F7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498"/>
        </w:trPr>
        <w:tc>
          <w:tcPr>
            <w:tcW w:w="2977" w:type="dxa"/>
            <w:vMerge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0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- наличие правового акта</w:t>
            </w:r>
          </w:p>
        </w:tc>
        <w:tc>
          <w:tcPr>
            <w:tcW w:w="1560" w:type="dxa"/>
            <w:gridSpan w:val="2"/>
            <w:vMerge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276"/>
        </w:trPr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0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9" w:type="dxa"/>
            <w:vMerge w:val="restart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385"/>
        </w:trPr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- отсутствие правового акта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09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49" w:type="dxa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279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Р4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Оценка качества планирования бюджетных ассигнований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Р4 = (Оуточн / Рп)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/>
              </w:rPr>
              <w:t>x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100,</w:t>
            </w:r>
          </w:p>
          <w:p w:rsidR="0040566B" w:rsidRPr="00E34AE8" w:rsidRDefault="0040566B" w:rsidP="0090461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где:</w:t>
            </w:r>
          </w:p>
          <w:p w:rsidR="0040566B" w:rsidRPr="00E34AE8" w:rsidRDefault="0040566B" w:rsidP="00203EFB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Оуточн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средствам;</w:t>
            </w:r>
          </w:p>
          <w:p w:rsidR="0040566B" w:rsidRPr="00E34AE8" w:rsidRDefault="0040566B" w:rsidP="00915DC9">
            <w:pPr>
              <w:pStyle w:val="Style29"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Рп - объем бюджетных ассигнований за отчетный период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Показатель позволяет оценить качество планирования бюджетных ассигнований. Целевым ориентиром является достижение показателя, равного 0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Р4 = 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 &lt; Р4 &lt;= 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5% &lt; Р4 &lt;= 10%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10% &lt; Р4&lt;= 15%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15% &lt; Р4 &lt;= 20%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FC3F4C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Р4 &gt; 20%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8E48CF">
            <w:pPr>
              <w:pStyle w:val="Style19"/>
              <w:widowControl/>
              <w:ind w:firstLine="1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114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1518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Р5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Р5-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кол-во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19"/>
              <w:widowControl/>
              <w:ind w:firstLine="114"/>
              <w:jc w:val="center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Большое количество уведомлений о</w:t>
            </w:r>
          </w:p>
          <w:p w:rsidR="0040566B" w:rsidRPr="00E34AE8" w:rsidRDefault="0040566B" w:rsidP="0055363A">
            <w:pPr>
              <w:pStyle w:val="Style24"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внесении изменений в бюджетную роспись по расходам свидетельствует о низком качестве работы ГРБС по бюджетному планированию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Р5&lt;5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5 до 10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10 до 20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20 до 40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40 до 100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Р4&gt;100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1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6444AC" w:rsidRPr="00E34AE8" w:rsidTr="00E34AE8">
        <w:tc>
          <w:tcPr>
            <w:tcW w:w="8507" w:type="dxa"/>
            <w:gridSpan w:val="4"/>
          </w:tcPr>
          <w:p w:rsidR="006444AC" w:rsidRPr="00E34AE8" w:rsidRDefault="006444AC" w:rsidP="008E48CF">
            <w:pPr>
              <w:pStyle w:val="Style18"/>
              <w:widowControl/>
              <w:ind w:firstLine="244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2. Оценка результатов исполнения бюджета в части доходов и расходов</w:t>
            </w:r>
          </w:p>
        </w:tc>
        <w:tc>
          <w:tcPr>
            <w:tcW w:w="1649" w:type="dxa"/>
          </w:tcPr>
          <w:p w:rsidR="006444AC" w:rsidRPr="00E34AE8" w:rsidRDefault="006444AC" w:rsidP="00A267D2">
            <w:pPr>
              <w:pStyle w:val="Style18"/>
              <w:widowControl/>
              <w:ind w:firstLine="709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35</w:t>
            </w:r>
          </w:p>
        </w:tc>
        <w:tc>
          <w:tcPr>
            <w:tcW w:w="2319" w:type="dxa"/>
          </w:tcPr>
          <w:p w:rsidR="006444AC" w:rsidRPr="00E34AE8" w:rsidRDefault="006444A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:rsidR="006444AC" w:rsidRPr="00E34AE8" w:rsidRDefault="006444A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</w:tcPr>
          <w:p w:rsidR="006444AC" w:rsidRPr="00E34AE8" w:rsidRDefault="006444A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rPr>
          <w:trHeight w:val="3036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 xml:space="preserve">Р6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 = (Ркас / Рпр) х 100,</w:t>
            </w:r>
          </w:p>
          <w:p w:rsidR="0040566B" w:rsidRPr="00E34AE8" w:rsidRDefault="0040566B" w:rsidP="00185517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  где</w:t>
            </w:r>
          </w:p>
          <w:p w:rsidR="0040566B" w:rsidRPr="00E34AE8" w:rsidRDefault="0040566B" w:rsidP="00E4359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Ркас - кассовые расходы ГРБС за счет средств местного бюджета (без учета межбюджетных трансфертов из областного и федерального бюджетов) в отчетном периоде,</w:t>
            </w:r>
          </w:p>
          <w:p w:rsidR="0040566B" w:rsidRPr="00E34AE8" w:rsidRDefault="0040566B" w:rsidP="004C51FB">
            <w:pPr>
              <w:pStyle w:val="Style29"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Рпр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55363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уровень исполнения расходов за счет средств местного бюджета не менее 95%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 &gt;95%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Р6&gt;= 90-95%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Р6&gt;= 85-89%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Р6&gt;= 80-84%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300757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Р6&gt;= 75-79%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Р6&lt; 74%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4F5F9C">
        <w:trPr>
          <w:trHeight w:val="419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Р7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Р7=100 - ((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/>
              </w:rPr>
              <w:t>D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/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/>
              </w:rPr>
              <w:t>E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) *100), где</w:t>
            </w:r>
          </w:p>
          <w:p w:rsidR="0040566B" w:rsidRPr="00E34AE8" w:rsidRDefault="0040566B" w:rsidP="007958CD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 w:eastAsia="en-US"/>
              </w:rPr>
              <w:t>D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году;</w:t>
            </w:r>
          </w:p>
          <w:p w:rsidR="0040566B" w:rsidRPr="00E34AE8" w:rsidRDefault="0040566B" w:rsidP="007958CD">
            <w:pPr>
              <w:pStyle w:val="Style29"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 w:eastAsia="en-US"/>
              </w:rPr>
              <w:t>E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 xml:space="preserve"> – объем принятых бюджетных обязательств ГРБС в отчетном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lastRenderedPageBreak/>
              <w:t>финансовом году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lastRenderedPageBreak/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A724A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Показатель позволяет оценить процент неисполненных принятых бюджетных обязательств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Р7&lt; 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5% до 10%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10% до 15%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15% до 25%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25% до 35%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A724A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Р7 &gt; 35%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40566B" w:rsidRPr="00E34AE8" w:rsidTr="00E34AE8">
        <w:trPr>
          <w:trHeight w:val="227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A5036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Р8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Процент неосвоенных бюджетных ассигнований на конец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A503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Оценивается освоение бюджетных ассигнований и своевременное принятие бюджетных обязательств на конец отчетного периода:</w:t>
            </w:r>
          </w:p>
          <w:p w:rsidR="0040566B" w:rsidRPr="00E34AE8" w:rsidRDefault="0040566B" w:rsidP="0040566B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Р8 = ((А-В) /(А/100)), где</w:t>
            </w:r>
          </w:p>
          <w:p w:rsidR="0040566B" w:rsidRPr="00E34AE8" w:rsidRDefault="0040566B" w:rsidP="00C115D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>В – принятые бюджетные обязательства ГРБС;</w:t>
            </w:r>
          </w:p>
          <w:p w:rsidR="0040566B" w:rsidRPr="00E34AE8" w:rsidRDefault="0040566B" w:rsidP="0040566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19"/>
              <w:widowControl/>
              <w:rPr>
                <w:rFonts w:ascii="Arial" w:hAnsi="Arial" w:cs="Arial"/>
                <w:highlight w:val="yellow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A5036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Показатель позволяет оценить процент не освоенных бюджетных ассигнований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AA0EF1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Р8 &lt; 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49" w:type="dxa"/>
          </w:tcPr>
          <w:p w:rsidR="0040566B" w:rsidRPr="00E34AE8" w:rsidRDefault="004B256B" w:rsidP="003D24A5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от 5% до 10%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40566B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970" w:type="dxa"/>
          </w:tcPr>
          <w:p w:rsidR="0040566B" w:rsidRPr="00E34AE8" w:rsidRDefault="0040566B" w:rsidP="00AA0EF1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Р8 &gt; 15%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40566B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rPr>
          <w:trHeight w:val="4023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Р9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Р9 = Ркис (IV кв.) / Ркис (год) * 100,</w:t>
            </w: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где:</w:t>
            </w:r>
          </w:p>
          <w:p w:rsidR="0040566B" w:rsidRPr="00E34AE8" w:rsidRDefault="0040566B" w:rsidP="001A088C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Ркис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года;</w:t>
            </w:r>
          </w:p>
          <w:p w:rsidR="0040566B" w:rsidRPr="00E34AE8" w:rsidRDefault="0040566B" w:rsidP="00450B36">
            <w:pPr>
              <w:pStyle w:val="Style24"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Ркис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56B9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Показатель выявляет концентрацию расходов ГРБС в IV квартале отчетного финансового года. Целевым ориентиром является значение показателя, равное или меньше 30%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Р9&lt; = 30%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30% &lt; Р9&lt;= 35%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35% &lt; Р9&lt;= 40%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40% &lt; Р9&lt;= 45%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45% &lt; Р9&lt;=50%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Р9&gt; 50%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354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6079A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Р10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Изменение дебиторской задолженности по платежам в бюджет, 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= Дт</w:t>
            </w:r>
            <w:r w:rsidRPr="00E34AE8">
              <w:rPr>
                <w:rStyle w:val="FontStyle40"/>
                <w:rFonts w:ascii="Arial" w:hAnsi="Arial" w:cs="Arial"/>
                <w:sz w:val="22"/>
                <w:szCs w:val="22"/>
              </w:rPr>
              <w:t>оп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Дт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vertAlign w:val="subscript"/>
              </w:rPr>
              <w:t>нг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,</w:t>
            </w:r>
          </w:p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где</w:t>
            </w:r>
          </w:p>
          <w:p w:rsidR="0040566B" w:rsidRPr="00E34AE8" w:rsidRDefault="0040566B" w:rsidP="001A088C">
            <w:pPr>
              <w:pStyle w:val="Style24"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Дт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vertAlign w:val="subscript"/>
              </w:rPr>
              <w:t>нг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главными администраторами доходов, на начало отчетного года,</w:t>
            </w:r>
          </w:p>
          <w:p w:rsidR="0040566B" w:rsidRPr="00E34AE8" w:rsidRDefault="0040566B" w:rsidP="001A088C">
            <w:pPr>
              <w:pStyle w:val="Style29"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Дтоп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11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29065B">
            <w:pPr>
              <w:pStyle w:val="Style1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5058C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 отсутствие дебиторской задолженности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&lt; 0 (снижение дебиторской задолженности)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= 0 (дебиторская задолженность не изменилась)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&gt; 0 (допущен рост дебиторской задолженности)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29"/>
              <w:widowControl/>
              <w:spacing w:line="240" w:lineRule="auto"/>
              <w:ind w:firstLine="709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1A088C" w:rsidRPr="00E34AE8" w:rsidTr="00E34AE8">
        <w:trPr>
          <w:trHeight w:val="2187"/>
        </w:trPr>
        <w:tc>
          <w:tcPr>
            <w:tcW w:w="2977" w:type="dxa"/>
            <w:vMerge w:val="restart"/>
          </w:tcPr>
          <w:p w:rsidR="001A088C" w:rsidRPr="00E34AE8" w:rsidRDefault="001A088C" w:rsidP="00F20990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Р11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Наличие у ГРБС и подведомственных ему муниципальных учреждений               просроченной   кредиторской задолженности</w:t>
            </w:r>
          </w:p>
        </w:tc>
        <w:tc>
          <w:tcPr>
            <w:tcW w:w="3970" w:type="dxa"/>
          </w:tcPr>
          <w:p w:rsidR="001A088C" w:rsidRPr="00E34AE8" w:rsidRDefault="001A088C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Р11 = Кт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vertAlign w:val="subscript"/>
              </w:rPr>
              <w:t>п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,</w:t>
            </w:r>
          </w:p>
          <w:p w:rsidR="001A088C" w:rsidRPr="00E34AE8" w:rsidRDefault="001A088C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где</w:t>
            </w:r>
          </w:p>
          <w:p w:rsidR="001A088C" w:rsidRPr="00E34AE8" w:rsidRDefault="001A088C" w:rsidP="001A088C">
            <w:pPr>
              <w:pStyle w:val="Style29"/>
              <w:widowControl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Кт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vertAlign w:val="subscript"/>
              </w:rPr>
              <w:t>п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1560" w:type="dxa"/>
            <w:gridSpan w:val="2"/>
            <w:vMerge w:val="restart"/>
          </w:tcPr>
          <w:p w:rsidR="001A088C" w:rsidRPr="00E34AE8" w:rsidRDefault="001A088C" w:rsidP="00083903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руб.</w:t>
            </w:r>
          </w:p>
        </w:tc>
        <w:tc>
          <w:tcPr>
            <w:tcW w:w="1649" w:type="dxa"/>
          </w:tcPr>
          <w:p w:rsidR="001A088C" w:rsidRPr="00E34AE8" w:rsidRDefault="001A088C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</w:tcPr>
          <w:p w:rsidR="001A088C" w:rsidRPr="00E34AE8" w:rsidRDefault="001A088C" w:rsidP="00083903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Целевым ориентиром является значение</w:t>
            </w:r>
          </w:p>
          <w:p w:rsidR="001A088C" w:rsidRPr="00E34AE8" w:rsidRDefault="001A088C" w:rsidP="00D5075F">
            <w:pPr>
              <w:pStyle w:val="Style29"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показателя, равное 0</w:t>
            </w:r>
          </w:p>
        </w:tc>
        <w:tc>
          <w:tcPr>
            <w:tcW w:w="1359" w:type="dxa"/>
            <w:vMerge w:val="restart"/>
          </w:tcPr>
          <w:p w:rsidR="001A088C" w:rsidRPr="00E34AE8" w:rsidRDefault="001A088C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</w:tcPr>
          <w:p w:rsidR="001A088C" w:rsidRPr="00E34AE8" w:rsidRDefault="001A088C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Р11 = 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Р11 &gt; 0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40566B" w:rsidRPr="00E34AE8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rPr>
          <w:trHeight w:val="2567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lastRenderedPageBreak/>
              <w:t>Р12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40566B" w:rsidRPr="00E34AE8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Р12 = Ктоп - Кнг,</w:t>
            </w:r>
          </w:p>
          <w:p w:rsidR="0040566B" w:rsidRPr="00E34AE8" w:rsidRDefault="0040566B" w:rsidP="006F2C35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где</w:t>
            </w:r>
          </w:p>
          <w:p w:rsidR="0040566B" w:rsidRPr="00E34AE8" w:rsidRDefault="0040566B" w:rsidP="001A088C">
            <w:pPr>
              <w:pStyle w:val="Style29"/>
              <w:widowControl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Ктоп - объем кредиторской задолженности по расчетам с поставщиками и подрядчиками на конец отчетного периода;</w:t>
            </w:r>
          </w:p>
          <w:p w:rsidR="0040566B" w:rsidRPr="00E34AE8" w:rsidRDefault="0040566B" w:rsidP="001A088C">
            <w:pPr>
              <w:pStyle w:val="Style29"/>
              <w:widowControl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Кнг - объем кредиторской задолженности по расчетам с поставщиками и подрядчиками на начало года</w:t>
            </w:r>
          </w:p>
          <w:p w:rsidR="0040566B" w:rsidRPr="00E34AE8" w:rsidRDefault="0040566B" w:rsidP="00A32021">
            <w:pPr>
              <w:pStyle w:val="Style29"/>
              <w:widowControl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29065B">
            <w:pPr>
              <w:pStyle w:val="Style19"/>
              <w:widowControl/>
              <w:rPr>
                <w:rFonts w:ascii="Arial" w:hAnsi="Arial" w:cs="Arial"/>
                <w:highlight w:val="yellow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руб.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A32021">
            <w:pPr>
              <w:pStyle w:val="Style29"/>
              <w:widowControl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уровень управления финансами, при котором объем кредиторской задолженности по</w:t>
            </w:r>
          </w:p>
          <w:p w:rsidR="0040566B" w:rsidRPr="00E34AE8" w:rsidRDefault="0040566B" w:rsidP="00A00123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расчетам с поставщиками и подрядчиками снижается или отсутствует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D46AD3">
            <w:pPr>
              <w:pStyle w:val="Style29"/>
              <w:widowControl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40566B" w:rsidRPr="00E34AE8" w:rsidRDefault="0040566B" w:rsidP="00D46AD3">
            <w:pPr>
              <w:pStyle w:val="Style29"/>
              <w:widowControl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29065B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&lt; 0 (снижение кредиторской задолженности)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49" w:type="dxa"/>
          </w:tcPr>
          <w:p w:rsidR="0040566B" w:rsidRPr="00E34AE8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29065B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= 0 (кредиторская задолженность не изменилась)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49" w:type="dxa"/>
          </w:tcPr>
          <w:p w:rsidR="0040566B" w:rsidRPr="00E34AE8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2977" w:type="dxa"/>
            <w:vMerge/>
          </w:tcPr>
          <w:p w:rsidR="0040566B" w:rsidRPr="00E34AE8" w:rsidRDefault="0040566B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40566B" w:rsidRPr="00E34AE8" w:rsidRDefault="0040566B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Р10 &gt; 0 (допущен рост кредиторской задолженности)</w:t>
            </w:r>
          </w:p>
        </w:tc>
        <w:tc>
          <w:tcPr>
            <w:tcW w:w="1560" w:type="dxa"/>
            <w:gridSpan w:val="2"/>
            <w:vMerge/>
          </w:tcPr>
          <w:p w:rsidR="0040566B" w:rsidRPr="00E34AE8" w:rsidRDefault="0040566B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649" w:type="dxa"/>
          </w:tcPr>
          <w:p w:rsidR="0040566B" w:rsidRPr="00E34AE8" w:rsidRDefault="0040566B" w:rsidP="00F20990">
            <w:pPr>
              <w:pStyle w:val="Style29"/>
              <w:widowControl/>
              <w:spacing w:line="240" w:lineRule="auto"/>
              <w:ind w:firstLine="111"/>
              <w:jc w:val="center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8507" w:type="dxa"/>
            <w:gridSpan w:val="4"/>
          </w:tcPr>
          <w:p w:rsidR="0040566B" w:rsidRPr="00E34AE8" w:rsidRDefault="0040566B" w:rsidP="008E48CF">
            <w:pPr>
              <w:pStyle w:val="Style18"/>
              <w:widowControl/>
              <w:ind w:firstLine="244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3. Оценка состояния учета и отчетности</w:t>
            </w:r>
          </w:p>
        </w:tc>
        <w:tc>
          <w:tcPr>
            <w:tcW w:w="1649" w:type="dxa"/>
          </w:tcPr>
          <w:p w:rsidR="0040566B" w:rsidRPr="00E34AE8" w:rsidRDefault="0040566B" w:rsidP="002846F8">
            <w:pPr>
              <w:pStyle w:val="Style18"/>
              <w:widowControl/>
              <w:ind w:firstLine="709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31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901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D365CD" w:rsidRPr="00E34AE8" w:rsidTr="00E34AE8">
        <w:trPr>
          <w:trHeight w:val="774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25058C">
            <w:pPr>
              <w:pStyle w:val="Style29"/>
              <w:widowControl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Р13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Соблюдение сроков представления ГРБС годовой бюджетной отчетности</w:t>
            </w:r>
          </w:p>
        </w:tc>
        <w:tc>
          <w:tcPr>
            <w:tcW w:w="3970" w:type="dxa"/>
            <w:tcBorders>
              <w:bottom w:val="single" w:sz="6" w:space="0" w:color="auto"/>
            </w:tcBorders>
          </w:tcPr>
          <w:p w:rsidR="00D365CD" w:rsidRPr="00E34AE8" w:rsidRDefault="00D365CD" w:rsidP="00BA5D8E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Оценивается соб</w:t>
            </w:r>
            <w:r w:rsidR="009A3E99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людение сроков представления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ГРБС годовой бюджетной отчетности:</w:t>
            </w:r>
          </w:p>
        </w:tc>
        <w:tc>
          <w:tcPr>
            <w:tcW w:w="1560" w:type="dxa"/>
            <w:gridSpan w:val="2"/>
            <w:vMerge w:val="restart"/>
            <w:tcBorders>
              <w:bottom w:val="single" w:sz="6" w:space="0" w:color="auto"/>
            </w:tcBorders>
          </w:tcPr>
          <w:p w:rsidR="00D365CD" w:rsidRPr="00E34AE8" w:rsidRDefault="009A3E99" w:rsidP="00D365CD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своевременно / несвоевременно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D365CD" w:rsidRPr="00E34AE8" w:rsidRDefault="00D365CD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25058C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своевременное предоставление отчетности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523BFB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0" w:type="dxa"/>
          </w:tcPr>
          <w:p w:rsidR="00D365CD" w:rsidRPr="00E34AE8" w:rsidRDefault="00D365CD" w:rsidP="0025058C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годовая бюджетная</w:t>
            </w:r>
            <w:r w:rsidR="009A3E99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отчетность представлена ГРБС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в установленные сроки</w:t>
            </w:r>
          </w:p>
        </w:tc>
        <w:tc>
          <w:tcPr>
            <w:tcW w:w="1560" w:type="dxa"/>
            <w:gridSpan w:val="2"/>
            <w:vMerge/>
          </w:tcPr>
          <w:p w:rsidR="00D365CD" w:rsidRPr="00E34AE8" w:rsidRDefault="00D365CD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D365CD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D365CD" w:rsidRPr="00E34AE8" w:rsidRDefault="00D365CD" w:rsidP="0025058C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годовая бюджетная отчетность представлена ГРБС с нарушением установленных сроков</w:t>
            </w:r>
          </w:p>
        </w:tc>
        <w:tc>
          <w:tcPr>
            <w:tcW w:w="1560" w:type="dxa"/>
            <w:gridSpan w:val="2"/>
            <w:vMerge/>
          </w:tcPr>
          <w:p w:rsidR="00D365CD" w:rsidRPr="00E34AE8" w:rsidRDefault="00D365CD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D365CD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rPr>
          <w:trHeight w:val="1269"/>
        </w:trPr>
        <w:tc>
          <w:tcPr>
            <w:tcW w:w="2977" w:type="dxa"/>
            <w:vMerge w:val="restart"/>
          </w:tcPr>
          <w:p w:rsidR="00D365CD" w:rsidRPr="00E34AE8" w:rsidRDefault="00D365CD" w:rsidP="008E48CF">
            <w:pPr>
              <w:pStyle w:val="Style29"/>
              <w:widowControl/>
              <w:spacing w:line="240" w:lineRule="auto"/>
              <w:ind w:firstLine="244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t>Р14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Качество составления ГРБС годовой бюджетной отчетности </w:t>
            </w:r>
          </w:p>
        </w:tc>
        <w:tc>
          <w:tcPr>
            <w:tcW w:w="3970" w:type="dxa"/>
          </w:tcPr>
          <w:p w:rsidR="00D365CD" w:rsidRPr="00E34AE8" w:rsidRDefault="00D365CD" w:rsidP="009A3E99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Оценивается качество предоставления бюджетной отчетности</w:t>
            </w:r>
          </w:p>
        </w:tc>
        <w:tc>
          <w:tcPr>
            <w:tcW w:w="1560" w:type="dxa"/>
            <w:gridSpan w:val="2"/>
            <w:vMerge w:val="restart"/>
          </w:tcPr>
          <w:p w:rsidR="00D365CD" w:rsidRPr="00E34AE8" w:rsidRDefault="00D365CD" w:rsidP="002956B9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соответствует / не соответствует</w:t>
            </w:r>
          </w:p>
        </w:tc>
        <w:tc>
          <w:tcPr>
            <w:tcW w:w="1649" w:type="dxa"/>
          </w:tcPr>
          <w:p w:rsidR="00D365CD" w:rsidRPr="00E34AE8" w:rsidRDefault="00D365CD" w:rsidP="003D24A5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</w:tcPr>
          <w:p w:rsidR="00D365CD" w:rsidRPr="00E34AE8" w:rsidRDefault="00D365CD" w:rsidP="008C0B99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предоставление отчетности полностью соответствующей порядку ее составления</w:t>
            </w:r>
          </w:p>
        </w:tc>
        <w:tc>
          <w:tcPr>
            <w:tcW w:w="1359" w:type="dxa"/>
            <w:vMerge w:val="restart"/>
          </w:tcPr>
          <w:p w:rsidR="00D365CD" w:rsidRPr="00E34AE8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</w:tcPr>
          <w:p w:rsidR="00D365CD" w:rsidRPr="00E34AE8" w:rsidRDefault="00D365CD" w:rsidP="00F20990">
            <w:pPr>
              <w:pStyle w:val="Style29"/>
              <w:widowControl/>
              <w:spacing w:line="240" w:lineRule="auto"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014F0E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0" w:type="dxa"/>
          </w:tcPr>
          <w:p w:rsidR="00D365CD" w:rsidRPr="00E34AE8" w:rsidRDefault="00D365CD" w:rsidP="008C0B99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1560" w:type="dxa"/>
            <w:gridSpan w:val="2"/>
            <w:vMerge/>
          </w:tcPr>
          <w:p w:rsidR="00D365CD" w:rsidRPr="00E34AE8" w:rsidRDefault="00D365CD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375FF4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1916F5">
            <w:pPr>
              <w:pStyle w:val="Style29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D365CD" w:rsidRPr="00E34AE8" w:rsidRDefault="00D365CD" w:rsidP="008E48CF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годовая бюджетная отчетность составлена ГРБС с нарушением порядка ее составления</w:t>
            </w:r>
          </w:p>
        </w:tc>
        <w:tc>
          <w:tcPr>
            <w:tcW w:w="1560" w:type="dxa"/>
            <w:gridSpan w:val="2"/>
            <w:vMerge/>
          </w:tcPr>
          <w:p w:rsidR="00D365CD" w:rsidRPr="00E34AE8" w:rsidRDefault="00D365CD" w:rsidP="00F20990">
            <w:pPr>
              <w:pStyle w:val="Style19"/>
              <w:widowControl/>
              <w:ind w:firstLine="111"/>
              <w:jc w:val="center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375FF4">
            <w:pPr>
              <w:pStyle w:val="Style24"/>
              <w:widowControl/>
              <w:spacing w:line="240" w:lineRule="auto"/>
              <w:ind w:firstLine="111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8507" w:type="dxa"/>
            <w:gridSpan w:val="4"/>
          </w:tcPr>
          <w:p w:rsidR="0040566B" w:rsidRPr="00E34AE8" w:rsidRDefault="0040566B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4. Оценка организации внутреннего финансового аудита</w:t>
            </w:r>
          </w:p>
        </w:tc>
        <w:tc>
          <w:tcPr>
            <w:tcW w:w="1649" w:type="dxa"/>
          </w:tcPr>
          <w:p w:rsidR="0040566B" w:rsidRPr="00E34AE8" w:rsidRDefault="0040566B" w:rsidP="00A267D2">
            <w:pPr>
              <w:pStyle w:val="Style18"/>
              <w:widowControl/>
              <w:ind w:firstLine="709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31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rPr>
          <w:trHeight w:val="1012"/>
        </w:trPr>
        <w:tc>
          <w:tcPr>
            <w:tcW w:w="2977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4C51FB">
            <w:pPr>
              <w:pStyle w:val="Style24"/>
              <w:widowControl/>
              <w:spacing w:line="240" w:lineRule="auto"/>
              <w:ind w:firstLine="244"/>
              <w:jc w:val="both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b/>
                <w:bCs/>
                <w:sz w:val="22"/>
                <w:szCs w:val="22"/>
              </w:rPr>
              <w:lastRenderedPageBreak/>
              <w:t>Р15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 правового     акта ГРБС об организации            внутреннего финансового аудита</w:t>
            </w:r>
          </w:p>
        </w:tc>
        <w:tc>
          <w:tcPr>
            <w:tcW w:w="4112" w:type="dxa"/>
            <w:gridSpan w:val="2"/>
            <w:tcBorders>
              <w:bottom w:val="single" w:sz="6" w:space="0" w:color="auto"/>
            </w:tcBorders>
          </w:tcPr>
          <w:p w:rsidR="00D365CD" w:rsidRPr="00E34AE8" w:rsidRDefault="00D365CD" w:rsidP="00880460">
            <w:pPr>
              <w:pStyle w:val="Style24"/>
              <w:widowControl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Оценивается наличие или отсутствие правового акта  ГРБС об организации внутреннего финансового аудита</w:t>
            </w:r>
          </w:p>
          <w:p w:rsidR="00D365CD" w:rsidRPr="00E34AE8" w:rsidRDefault="00D365CD" w:rsidP="008E48CF">
            <w:pPr>
              <w:pStyle w:val="Style24"/>
              <w:spacing w:line="240" w:lineRule="auto"/>
              <w:ind w:firstLine="244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  <w:tcBorders>
              <w:bottom w:val="single" w:sz="6" w:space="0" w:color="auto"/>
            </w:tcBorders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2319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     наличие правового акта   ГРБС об организации внутреннего финансового аудита</w:t>
            </w:r>
          </w:p>
        </w:tc>
        <w:tc>
          <w:tcPr>
            <w:tcW w:w="1359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52661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  <w:tcBorders>
              <w:bottom w:val="single" w:sz="6" w:space="0" w:color="auto"/>
            </w:tcBorders>
          </w:tcPr>
          <w:p w:rsidR="00D365CD" w:rsidRPr="00E34AE8" w:rsidRDefault="00D365CD" w:rsidP="0052661D">
            <w:pPr>
              <w:pStyle w:val="Style24"/>
              <w:widowControl/>
              <w:spacing w:line="240" w:lineRule="auto"/>
              <w:ind w:firstLine="105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D365CD" w:rsidRPr="00E34AE8" w:rsidTr="00E34AE8">
        <w:trPr>
          <w:trHeight w:val="707"/>
        </w:trPr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наличие правового акта ГРБС, определяющего организацию внутреннего финансового аудита</w:t>
            </w:r>
          </w:p>
        </w:tc>
        <w:tc>
          <w:tcPr>
            <w:tcW w:w="1418" w:type="dxa"/>
            <w:vMerge/>
          </w:tcPr>
          <w:p w:rsidR="00D365CD" w:rsidRPr="00E34AE8" w:rsidRDefault="00D365CD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rPr>
          <w:trHeight w:val="707"/>
        </w:trPr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C51FB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отсутствие правового акта ГРБС, определяющего организацию внутреннего финансового аудита</w:t>
            </w:r>
          </w:p>
        </w:tc>
        <w:tc>
          <w:tcPr>
            <w:tcW w:w="1418" w:type="dxa"/>
            <w:vMerge/>
          </w:tcPr>
          <w:p w:rsidR="00D365CD" w:rsidRPr="00E34AE8" w:rsidRDefault="00D365CD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rPr>
          <w:trHeight w:val="707"/>
        </w:trPr>
        <w:tc>
          <w:tcPr>
            <w:tcW w:w="2977" w:type="dxa"/>
            <w:vMerge w:val="restart"/>
          </w:tcPr>
          <w:p w:rsidR="00D365CD" w:rsidRPr="00E34AE8" w:rsidRDefault="00D365CD" w:rsidP="006950A6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Р16 </w:t>
            </w:r>
            <w:r w:rsidRPr="00E34AE8">
              <w:rPr>
                <w:rFonts w:ascii="Arial" w:hAnsi="Arial" w:cs="Arial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Оценивается наличие или отсутствие плана </w:t>
            </w:r>
            <w:r w:rsidRPr="00E34AE8">
              <w:rPr>
                <w:rFonts w:ascii="Arial" w:hAnsi="Arial" w:cs="Arial"/>
                <w:sz w:val="22"/>
                <w:szCs w:val="22"/>
              </w:rPr>
              <w:t>проведения аудиторских мероприятий и заключений по результатам проведения аудиторских мероприятий:</w:t>
            </w:r>
          </w:p>
        </w:tc>
        <w:tc>
          <w:tcPr>
            <w:tcW w:w="1418" w:type="dxa"/>
            <w:vMerge w:val="restart"/>
          </w:tcPr>
          <w:p w:rsidR="00D365CD" w:rsidRPr="00E34AE8" w:rsidRDefault="00D365CD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  <w:vMerge w:val="restart"/>
          </w:tcPr>
          <w:p w:rsidR="00D365CD" w:rsidRPr="00E34AE8" w:rsidRDefault="00D365CD" w:rsidP="004445FA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Позитивно расценивается      наличие </w:t>
            </w:r>
            <w:r w:rsidRPr="00E34AE8">
              <w:rPr>
                <w:rFonts w:ascii="Arial" w:hAnsi="Arial" w:cs="Arial"/>
                <w:sz w:val="22"/>
                <w:szCs w:val="22"/>
              </w:rPr>
              <w:t>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359" w:type="dxa"/>
            <w:vMerge w:val="restart"/>
          </w:tcPr>
          <w:p w:rsidR="00D365CD" w:rsidRPr="00E34AE8" w:rsidRDefault="00D365CD" w:rsidP="00500EBF">
            <w:pPr>
              <w:pStyle w:val="Style19"/>
              <w:widowControl/>
              <w:ind w:firstLine="198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</w:tcPr>
          <w:p w:rsidR="00D365CD" w:rsidRPr="00E34AE8" w:rsidRDefault="00D365CD" w:rsidP="00500EBF">
            <w:pPr>
              <w:pStyle w:val="Style19"/>
              <w:widowControl/>
              <w:ind w:firstLine="198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D365CD" w:rsidRPr="00E34AE8" w:rsidTr="00E34AE8">
        <w:trPr>
          <w:trHeight w:val="707"/>
        </w:trPr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- 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418" w:type="dxa"/>
            <w:vMerge/>
          </w:tcPr>
          <w:p w:rsidR="00D365CD" w:rsidRPr="00E34AE8" w:rsidRDefault="00D365CD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rPr>
          <w:trHeight w:val="707"/>
        </w:trPr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b/>
                <w:bCs/>
                <w:highlight w:val="yellow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- отсутствие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418" w:type="dxa"/>
            <w:vMerge/>
          </w:tcPr>
          <w:p w:rsidR="00D365CD" w:rsidRPr="00E34AE8" w:rsidRDefault="00D365CD" w:rsidP="0052661D">
            <w:pPr>
              <w:pStyle w:val="Style19"/>
              <w:widowControl/>
              <w:ind w:firstLine="111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jc w:val="center"/>
              <w:rPr>
                <w:rStyle w:val="FontStyle42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19"/>
              <w:widowControl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- отсутствие плана проведения аудиторских мероприятий и заключений по результатам проведения аудиторских мероприятий, в связи с принятием решения об организации внутреннего финансового аудита в упрощенной форме</w:t>
            </w:r>
          </w:p>
        </w:tc>
        <w:tc>
          <w:tcPr>
            <w:tcW w:w="1418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40566B" w:rsidRPr="00E34AE8" w:rsidTr="00E34AE8">
        <w:tc>
          <w:tcPr>
            <w:tcW w:w="7089" w:type="dxa"/>
            <w:gridSpan w:val="3"/>
          </w:tcPr>
          <w:p w:rsidR="0040566B" w:rsidRPr="00E34AE8" w:rsidRDefault="0040566B" w:rsidP="008E48CF">
            <w:pPr>
              <w:pStyle w:val="Style19"/>
              <w:widowControl/>
              <w:ind w:firstLine="244"/>
              <w:jc w:val="center"/>
              <w:rPr>
                <w:rFonts w:ascii="Arial" w:hAnsi="Arial" w:cs="Arial"/>
                <w:b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5. Оценка качества управления активами</w:t>
            </w:r>
          </w:p>
        </w:tc>
        <w:tc>
          <w:tcPr>
            <w:tcW w:w="1418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</w:p>
        </w:tc>
        <w:tc>
          <w:tcPr>
            <w:tcW w:w="1649" w:type="dxa"/>
          </w:tcPr>
          <w:p w:rsidR="0040566B" w:rsidRPr="00E34AE8" w:rsidRDefault="00CD1102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  <w:r w:rsidRPr="00E34AE8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231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</w:p>
        </w:tc>
        <w:tc>
          <w:tcPr>
            <w:tcW w:w="135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901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D365CD" w:rsidRPr="00E34AE8" w:rsidTr="00E34AE8">
        <w:trPr>
          <w:trHeight w:val="1177"/>
        </w:trPr>
        <w:tc>
          <w:tcPr>
            <w:tcW w:w="2977" w:type="dxa"/>
            <w:vMerge w:val="restart"/>
          </w:tcPr>
          <w:p w:rsidR="00D365CD" w:rsidRPr="00E34AE8" w:rsidRDefault="00D365CD" w:rsidP="006950A6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  <w:r w:rsidRPr="00E34AE8">
              <w:rPr>
                <w:rFonts w:ascii="Arial" w:hAnsi="Arial" w:cs="Arial"/>
                <w:b/>
                <w:bCs/>
                <w:sz w:val="22"/>
                <w:szCs w:val="22"/>
              </w:rPr>
              <w:t>Р17</w:t>
            </w:r>
            <w:r w:rsidRPr="00E34AE8">
              <w:rPr>
                <w:rFonts w:ascii="Arial" w:hAnsi="Arial" w:cs="Arial"/>
                <w:sz w:val="22"/>
                <w:szCs w:val="22"/>
              </w:rPr>
              <w:t xml:space="preserve"> Наличие недостач и хищений</w:t>
            </w: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Оценивается наличие или отсутствие сумм недостач и хищений денежных средств и (или) материальных ценностей на конец отчетного периода:</w:t>
            </w:r>
          </w:p>
        </w:tc>
        <w:tc>
          <w:tcPr>
            <w:tcW w:w="1418" w:type="dxa"/>
            <w:vMerge w:val="restart"/>
          </w:tcPr>
          <w:p w:rsidR="00D365CD" w:rsidRPr="00E34AE8" w:rsidRDefault="00D365CD" w:rsidP="007669B6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руб.</w:t>
            </w: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  <w:vMerge w:val="restart"/>
          </w:tcPr>
          <w:p w:rsidR="00D365CD" w:rsidRPr="00E34AE8" w:rsidRDefault="00D365CD" w:rsidP="004445FA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Позитивно расценивается отсутствие сумм недостач и хищений денежных средств и (или) материальных ценностей</w:t>
            </w:r>
          </w:p>
        </w:tc>
        <w:tc>
          <w:tcPr>
            <w:tcW w:w="1359" w:type="dxa"/>
            <w:vMerge w:val="restart"/>
          </w:tcPr>
          <w:p w:rsidR="00D365CD" w:rsidRPr="00E34AE8" w:rsidRDefault="00D365CD" w:rsidP="0052661D">
            <w:pPr>
              <w:pStyle w:val="Style19"/>
              <w:widowControl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01" w:type="dxa"/>
            <w:vMerge w:val="restart"/>
          </w:tcPr>
          <w:p w:rsidR="00D365CD" w:rsidRPr="00E34AE8" w:rsidRDefault="00D365CD" w:rsidP="0052661D">
            <w:pPr>
              <w:pStyle w:val="Style19"/>
              <w:widowControl/>
              <w:ind w:firstLine="105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отсутствие сумм недостач и хищений, значение равное 0</w:t>
            </w:r>
          </w:p>
        </w:tc>
        <w:tc>
          <w:tcPr>
            <w:tcW w:w="1418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8E48CF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112" w:type="dxa"/>
            <w:gridSpan w:val="2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наличие сумм недостач и хищений, значение равное &gt; 0</w:t>
            </w:r>
          </w:p>
        </w:tc>
        <w:tc>
          <w:tcPr>
            <w:tcW w:w="1418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A267D2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8507" w:type="dxa"/>
            <w:gridSpan w:val="4"/>
          </w:tcPr>
          <w:p w:rsidR="0040566B" w:rsidRPr="00E34AE8" w:rsidRDefault="0040566B" w:rsidP="00DC4E94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lastRenderedPageBreak/>
              <w:t>6. Оценка качества исполнения бюджетных процедур во взаимосвязи с выявленными бюджетными нарушениями</w:t>
            </w:r>
          </w:p>
        </w:tc>
        <w:tc>
          <w:tcPr>
            <w:tcW w:w="1649" w:type="dxa"/>
          </w:tcPr>
          <w:p w:rsidR="0040566B" w:rsidRPr="00E34AE8" w:rsidRDefault="00830D6E" w:rsidP="00DC4E94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  <w:r w:rsidRPr="00E34AE8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2319" w:type="dxa"/>
          </w:tcPr>
          <w:p w:rsidR="0040566B" w:rsidRPr="00E34AE8" w:rsidRDefault="0040566B" w:rsidP="00DC4E94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</w:p>
        </w:tc>
        <w:tc>
          <w:tcPr>
            <w:tcW w:w="1359" w:type="dxa"/>
          </w:tcPr>
          <w:p w:rsidR="0040566B" w:rsidRPr="00E34AE8" w:rsidRDefault="0040566B" w:rsidP="00DC4E94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901" w:type="dxa"/>
          </w:tcPr>
          <w:p w:rsidR="0040566B" w:rsidRPr="00E34AE8" w:rsidRDefault="0040566B" w:rsidP="00DC4E94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D365CD" w:rsidRPr="00E34AE8" w:rsidTr="00E34AE8">
        <w:tc>
          <w:tcPr>
            <w:tcW w:w="2977" w:type="dxa"/>
            <w:vMerge w:val="restart"/>
          </w:tcPr>
          <w:p w:rsidR="00D365CD" w:rsidRPr="00E34AE8" w:rsidRDefault="00D365CD" w:rsidP="00DC4E94">
            <w:pPr>
              <w:pStyle w:val="Style18"/>
              <w:widowControl/>
              <w:rPr>
                <w:rStyle w:val="FontStyle42"/>
                <w:rFonts w:ascii="Arial" w:hAnsi="Arial" w:cs="Arial"/>
                <w:b w:val="0"/>
                <w:sz w:val="22"/>
                <w:szCs w:val="22"/>
              </w:rPr>
            </w:pPr>
            <w:r w:rsidRPr="00E34AE8">
              <w:rPr>
                <w:rFonts w:ascii="Arial" w:hAnsi="Arial" w:cs="Arial"/>
                <w:b/>
                <w:bCs/>
                <w:sz w:val="22"/>
                <w:szCs w:val="22"/>
              </w:rPr>
              <w:t>Р18</w:t>
            </w:r>
            <w:r w:rsidRPr="00E34AE8">
              <w:rPr>
                <w:rFonts w:ascii="Arial" w:hAnsi="Arial" w:cs="Arial"/>
                <w:sz w:val="22"/>
                <w:szCs w:val="22"/>
              </w:rPr>
              <w:t xml:space="preserve"> 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D365CD" w:rsidRPr="00E34AE8" w:rsidRDefault="00D365CD" w:rsidP="00DC4E94">
            <w:pPr>
              <w:pStyle w:val="Style19"/>
              <w:widowControl/>
              <w:ind w:firstLine="244"/>
              <w:rPr>
                <w:rFonts w:ascii="Arial" w:hAnsi="Arial" w:cs="Arial"/>
              </w:rPr>
            </w:pPr>
          </w:p>
        </w:tc>
        <w:tc>
          <w:tcPr>
            <w:tcW w:w="3970" w:type="dxa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Оценивается наличие или отсутствие выявленных нарушений:</w:t>
            </w:r>
          </w:p>
        </w:tc>
        <w:tc>
          <w:tcPr>
            <w:tcW w:w="1560" w:type="dxa"/>
            <w:gridSpan w:val="2"/>
            <w:vMerge w:val="restart"/>
          </w:tcPr>
          <w:p w:rsidR="00D365CD" w:rsidRPr="00E34AE8" w:rsidRDefault="00D365CD" w:rsidP="00DC4E94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1649" w:type="dxa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19" w:type="dxa"/>
            <w:vMerge w:val="restart"/>
          </w:tcPr>
          <w:p w:rsidR="00D365CD" w:rsidRPr="00E34AE8" w:rsidRDefault="00D365CD" w:rsidP="004445FA">
            <w:pPr>
              <w:pStyle w:val="Style19"/>
              <w:widowControl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 xml:space="preserve">Показатель отражает качество финансовой дисциплины ГАБС в сфере применения бюджетного законодательства и иных нормативно-правовых актов в работе учреждений, достоверности составления бюджетной отчетности, а также надежность ВФК. </w:t>
            </w:r>
          </w:p>
        </w:tc>
        <w:tc>
          <w:tcPr>
            <w:tcW w:w="1359" w:type="dxa"/>
            <w:vMerge w:val="restart"/>
          </w:tcPr>
          <w:p w:rsidR="00D365CD" w:rsidRPr="00E34AE8" w:rsidRDefault="00D365CD" w:rsidP="00DC4E94">
            <w:pPr>
              <w:pStyle w:val="Style19"/>
              <w:widowControl/>
              <w:ind w:firstLine="105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 w:val="restart"/>
          </w:tcPr>
          <w:p w:rsidR="00D365CD" w:rsidRPr="00E34AE8" w:rsidRDefault="00D365CD" w:rsidP="00DC4E94">
            <w:pPr>
              <w:pStyle w:val="Style19"/>
              <w:widowControl/>
              <w:ind w:firstLine="105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- отсутствие нарушений </w:t>
            </w:r>
          </w:p>
        </w:tc>
        <w:tc>
          <w:tcPr>
            <w:tcW w:w="1560" w:type="dxa"/>
            <w:gridSpan w:val="2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DC4E94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319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D365CD" w:rsidRPr="00E34AE8" w:rsidTr="00E34AE8">
        <w:tc>
          <w:tcPr>
            <w:tcW w:w="2977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244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3970" w:type="dxa"/>
          </w:tcPr>
          <w:p w:rsidR="00D365CD" w:rsidRPr="00E34AE8" w:rsidRDefault="00D365CD" w:rsidP="004445FA">
            <w:pPr>
              <w:pStyle w:val="Style24"/>
              <w:widowControl/>
              <w:spacing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- наличие нарушений</w:t>
            </w:r>
          </w:p>
        </w:tc>
        <w:tc>
          <w:tcPr>
            <w:tcW w:w="1560" w:type="dxa"/>
            <w:gridSpan w:val="2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  <w:tc>
          <w:tcPr>
            <w:tcW w:w="1649" w:type="dxa"/>
          </w:tcPr>
          <w:p w:rsidR="00D365CD" w:rsidRPr="00E34AE8" w:rsidRDefault="00D365CD" w:rsidP="00DC4E94">
            <w:pPr>
              <w:pStyle w:val="Style24"/>
              <w:widowControl/>
              <w:spacing w:line="240" w:lineRule="auto"/>
              <w:ind w:firstLine="709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2319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359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901" w:type="dxa"/>
            <w:vMerge/>
          </w:tcPr>
          <w:p w:rsidR="00D365CD" w:rsidRPr="00E34AE8" w:rsidRDefault="00D365CD" w:rsidP="00DC4E94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40566B" w:rsidRPr="00E34AE8" w:rsidTr="00E34AE8">
        <w:tc>
          <w:tcPr>
            <w:tcW w:w="8507" w:type="dxa"/>
            <w:gridSpan w:val="4"/>
          </w:tcPr>
          <w:p w:rsidR="0040566B" w:rsidRPr="00E34AE8" w:rsidRDefault="0040566B" w:rsidP="000A6C6A">
            <w:pPr>
              <w:pStyle w:val="Style18"/>
              <w:widowControl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6"/>
                <w:rFonts w:ascii="Arial" w:hAnsi="Arial" w:cs="Arial"/>
                <w:b/>
              </w:rPr>
              <w:t>Максимальная оценка качества финансового менеджмента по главному администратору / Суммарная оценка качества финансового менеджмента по главному администратору</w:t>
            </w:r>
          </w:p>
        </w:tc>
        <w:tc>
          <w:tcPr>
            <w:tcW w:w="1649" w:type="dxa"/>
          </w:tcPr>
          <w:p w:rsidR="0040566B" w:rsidRPr="00E34AE8" w:rsidRDefault="00A264C4" w:rsidP="00A267D2">
            <w:pPr>
              <w:pStyle w:val="Style18"/>
              <w:widowControl/>
              <w:ind w:firstLine="709"/>
              <w:rPr>
                <w:rStyle w:val="FontStyle42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42"/>
                <w:rFonts w:ascii="Arial" w:hAnsi="Arial" w:cs="Arial"/>
                <w:sz w:val="22"/>
                <w:szCs w:val="22"/>
              </w:rPr>
              <w:t>100</w:t>
            </w:r>
          </w:p>
        </w:tc>
        <w:tc>
          <w:tcPr>
            <w:tcW w:w="231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359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  <w:tc>
          <w:tcPr>
            <w:tcW w:w="1901" w:type="dxa"/>
          </w:tcPr>
          <w:p w:rsidR="0040566B" w:rsidRPr="00E34AE8" w:rsidRDefault="0040566B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</w:tbl>
    <w:p w:rsidR="007C255F" w:rsidRPr="00E34AE8" w:rsidRDefault="007C255F" w:rsidP="00DE377C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</w:p>
    <w:p w:rsidR="00230958" w:rsidRPr="00E34AE8" w:rsidRDefault="007C255F" w:rsidP="00DE377C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Начальник </w:t>
      </w:r>
      <w:r w:rsidR="004F1B36" w:rsidRPr="00E34AE8">
        <w:rPr>
          <w:rStyle w:val="FontStyle36"/>
          <w:rFonts w:ascii="Arial" w:hAnsi="Arial" w:cs="Arial"/>
        </w:rPr>
        <w:t>финансового отдела</w:t>
      </w:r>
      <w:r w:rsidRPr="00E34AE8">
        <w:rPr>
          <w:rStyle w:val="FontStyle36"/>
          <w:rFonts w:ascii="Arial" w:hAnsi="Arial" w:cs="Arial"/>
        </w:rPr>
        <w:t xml:space="preserve"> </w:t>
      </w:r>
      <w:r w:rsidR="006378C2" w:rsidRPr="00E34AE8">
        <w:rPr>
          <w:rStyle w:val="FontStyle36"/>
          <w:rFonts w:ascii="Arial" w:hAnsi="Arial" w:cs="Arial"/>
        </w:rPr>
        <w:t>___________</w:t>
      </w:r>
      <w:r w:rsidRPr="00E34AE8">
        <w:rPr>
          <w:rStyle w:val="FontStyle36"/>
          <w:rFonts w:ascii="Arial" w:hAnsi="Arial" w:cs="Arial"/>
        </w:rPr>
        <w:tab/>
      </w:r>
      <w:r w:rsidR="004445FA" w:rsidRPr="00E34AE8">
        <w:rPr>
          <w:rStyle w:val="FontStyle36"/>
          <w:rFonts w:ascii="Arial" w:hAnsi="Arial" w:cs="Arial"/>
        </w:rPr>
        <w:t xml:space="preserve"> ________________</w:t>
      </w:r>
    </w:p>
    <w:p w:rsidR="006378C2" w:rsidRPr="00E34AE8" w:rsidRDefault="004445FA" w:rsidP="00A267D2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   </w:t>
      </w:r>
      <w:r w:rsidR="004F1B36" w:rsidRPr="00E34AE8">
        <w:rPr>
          <w:rStyle w:val="FontStyle36"/>
          <w:rFonts w:ascii="Arial" w:hAnsi="Arial" w:cs="Arial"/>
        </w:rPr>
        <w:t xml:space="preserve">                </w:t>
      </w:r>
      <w:r w:rsidRPr="00E34AE8">
        <w:rPr>
          <w:rStyle w:val="FontStyle36"/>
          <w:rFonts w:ascii="Arial" w:hAnsi="Arial" w:cs="Arial"/>
        </w:rPr>
        <w:t xml:space="preserve">    (подпись)         (ФИО)</w:t>
      </w:r>
    </w:p>
    <w:p w:rsidR="00641A92" w:rsidRDefault="00641A92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E34AE8" w:rsidRDefault="00E34AE8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p w:rsidR="00641D91" w:rsidRPr="00E34AE8" w:rsidRDefault="00641D91" w:rsidP="00641A92">
      <w:pPr>
        <w:pStyle w:val="Style20"/>
        <w:widowControl/>
        <w:spacing w:before="48" w:line="240" w:lineRule="auto"/>
        <w:jc w:val="left"/>
        <w:rPr>
          <w:rStyle w:val="FontStyle34"/>
          <w:rFonts w:ascii="Arial" w:hAnsi="Arial" w:cs="Arial"/>
          <w:sz w:val="22"/>
          <w:szCs w:val="22"/>
        </w:rPr>
      </w:pPr>
    </w:p>
    <w:tbl>
      <w:tblPr>
        <w:tblStyle w:val="ad"/>
        <w:tblW w:w="0" w:type="auto"/>
        <w:tblInd w:w="11307" w:type="dxa"/>
        <w:tblLook w:val="04A0" w:firstRow="1" w:lastRow="0" w:firstColumn="1" w:lastColumn="0" w:noHBand="0" w:noVBand="1"/>
      </w:tblPr>
      <w:tblGrid>
        <w:gridCol w:w="3899"/>
      </w:tblGrid>
      <w:tr w:rsidR="00641A92" w:rsidRPr="00E34AE8" w:rsidTr="00641A92">
        <w:tc>
          <w:tcPr>
            <w:tcW w:w="3899" w:type="dxa"/>
            <w:tcBorders>
              <w:top w:val="nil"/>
              <w:left w:val="nil"/>
              <w:bottom w:val="nil"/>
              <w:right w:val="nil"/>
            </w:tcBorders>
          </w:tcPr>
          <w:p w:rsidR="00641A92" w:rsidRPr="00E34AE8" w:rsidRDefault="00641A92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lastRenderedPageBreak/>
              <w:t>Приложение № 2</w:t>
            </w:r>
          </w:p>
          <w:p w:rsidR="00641A92" w:rsidRPr="00E34AE8" w:rsidRDefault="00615AAF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</w:t>
            </w:r>
            <w:r w:rsidR="00641A92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муниципального образования</w:t>
            </w:r>
            <w:r w:rsidR="004F1B36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</w:t>
            </w:r>
            <w:r w:rsidR="00641D91">
              <w:rPr>
                <w:rFonts w:ascii="Arial" w:hAnsi="Arial" w:cs="Arial"/>
              </w:rPr>
              <w:t>«Первомайское</w:t>
            </w:r>
            <w:r w:rsidR="004F1B36" w:rsidRPr="00E34AE8">
              <w:rPr>
                <w:rFonts w:ascii="Arial" w:hAnsi="Arial" w:cs="Arial"/>
              </w:rPr>
              <w:t>»</w:t>
            </w:r>
          </w:p>
          <w:p w:rsidR="00641A92" w:rsidRPr="00E34AE8" w:rsidRDefault="00641A92" w:rsidP="00641A92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</w:p>
        </w:tc>
      </w:tr>
    </w:tbl>
    <w:p w:rsidR="008D576B" w:rsidRPr="00E34AE8" w:rsidRDefault="00230958" w:rsidP="0052661D">
      <w:pPr>
        <w:pStyle w:val="Style10"/>
        <w:widowControl/>
        <w:spacing w:line="240" w:lineRule="auto"/>
        <w:ind w:right="-36" w:firstLine="709"/>
        <w:rPr>
          <w:rFonts w:ascii="Arial" w:hAnsi="Arial" w:cs="Arial"/>
          <w:b/>
          <w:caps/>
          <w:sz w:val="22"/>
          <w:szCs w:val="22"/>
        </w:rPr>
      </w:pPr>
      <w:r w:rsidRPr="00E34AE8">
        <w:rPr>
          <w:rStyle w:val="FontStyle43"/>
          <w:rFonts w:ascii="Arial" w:hAnsi="Arial" w:cs="Arial"/>
        </w:rPr>
        <w:t>ИСХОДНЫ</w:t>
      </w:r>
      <w:r w:rsidR="00615AAF" w:rsidRPr="00E34AE8">
        <w:rPr>
          <w:rStyle w:val="FontStyle43"/>
          <w:rFonts w:ascii="Arial" w:hAnsi="Arial" w:cs="Arial"/>
        </w:rPr>
        <w:t>Е</w:t>
      </w:r>
      <w:r w:rsidRPr="00E34AE8">
        <w:rPr>
          <w:rStyle w:val="FontStyle43"/>
          <w:rFonts w:ascii="Arial" w:hAnsi="Arial" w:cs="Arial"/>
        </w:rPr>
        <w:t xml:space="preserve"> ДАННЫ</w:t>
      </w:r>
      <w:r w:rsidR="00615AAF" w:rsidRPr="00E34AE8">
        <w:rPr>
          <w:rStyle w:val="FontStyle43"/>
          <w:rFonts w:ascii="Arial" w:hAnsi="Arial" w:cs="Arial"/>
        </w:rPr>
        <w:t>Е</w:t>
      </w:r>
      <w:r w:rsidRPr="00E34AE8">
        <w:rPr>
          <w:rStyle w:val="FontStyle43"/>
          <w:rFonts w:ascii="Arial" w:hAnsi="Arial" w:cs="Arial"/>
        </w:rPr>
        <w:t xml:space="preserve"> ДЛЯ ПРОВЕДЕНИЯ ОЦЕНКИ КАЧЕСТВА</w:t>
      </w:r>
      <w:r w:rsidR="00051840" w:rsidRPr="00E34AE8">
        <w:rPr>
          <w:rStyle w:val="FontStyle43"/>
          <w:rFonts w:ascii="Arial" w:hAnsi="Arial" w:cs="Arial"/>
        </w:rPr>
        <w:t xml:space="preserve"> ФИНАНСОВОГО МЕНЕДЖМЕНТА ГЛАВНОГО</w:t>
      </w:r>
      <w:r w:rsidR="00DE55B9" w:rsidRPr="00E34AE8">
        <w:rPr>
          <w:rFonts w:ascii="Arial" w:hAnsi="Arial" w:cs="Arial"/>
          <w:b/>
          <w:caps/>
          <w:sz w:val="22"/>
          <w:szCs w:val="22"/>
        </w:rPr>
        <w:t>администратор</w:t>
      </w:r>
      <w:r w:rsidR="00051840" w:rsidRPr="00E34AE8">
        <w:rPr>
          <w:rFonts w:ascii="Arial" w:hAnsi="Arial" w:cs="Arial"/>
          <w:b/>
          <w:caps/>
          <w:sz w:val="22"/>
          <w:szCs w:val="22"/>
        </w:rPr>
        <w:t>А</w:t>
      </w:r>
    </w:p>
    <w:p w:rsidR="00DC4E94" w:rsidRPr="00E34AE8" w:rsidRDefault="00DC4E94" w:rsidP="0052661D">
      <w:pPr>
        <w:pStyle w:val="Style10"/>
        <w:widowControl/>
        <w:spacing w:line="240" w:lineRule="auto"/>
        <w:ind w:right="-36" w:firstLine="709"/>
        <w:rPr>
          <w:rFonts w:ascii="Arial" w:hAnsi="Arial" w:cs="Arial"/>
          <w:sz w:val="22"/>
          <w:szCs w:val="22"/>
        </w:rPr>
      </w:pPr>
    </w:p>
    <w:p w:rsidR="00FA2695" w:rsidRPr="00E34AE8" w:rsidRDefault="00FA2695" w:rsidP="00FA2695">
      <w:pPr>
        <w:pStyle w:val="Style22"/>
        <w:widowControl/>
        <w:spacing w:line="240" w:lineRule="auto"/>
        <w:jc w:val="both"/>
        <w:rPr>
          <w:rFonts w:ascii="Arial" w:hAnsi="Arial" w:cs="Arial"/>
          <w:sz w:val="22"/>
          <w:szCs w:val="22"/>
        </w:rPr>
      </w:pPr>
    </w:p>
    <w:p w:rsidR="00230958" w:rsidRPr="00E34AE8" w:rsidRDefault="002A4ECF" w:rsidP="00FA2695">
      <w:pPr>
        <w:pStyle w:val="Style22"/>
        <w:widowControl/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34AE8">
        <w:rPr>
          <w:rFonts w:ascii="Arial" w:hAnsi="Arial" w:cs="Arial"/>
          <w:sz w:val="22"/>
          <w:szCs w:val="22"/>
        </w:rPr>
        <w:t>Дата заполнения главным администратором</w:t>
      </w:r>
      <w:r w:rsidR="00410B40" w:rsidRPr="00E34AE8">
        <w:rPr>
          <w:rFonts w:ascii="Arial" w:hAnsi="Arial" w:cs="Arial"/>
          <w:sz w:val="22"/>
          <w:szCs w:val="22"/>
        </w:rPr>
        <w:t xml:space="preserve">   «___»__</w:t>
      </w:r>
      <w:r w:rsidR="000A4E9C" w:rsidRPr="00E34AE8">
        <w:rPr>
          <w:rFonts w:ascii="Arial" w:hAnsi="Arial" w:cs="Arial"/>
          <w:sz w:val="22"/>
          <w:szCs w:val="22"/>
        </w:rPr>
        <w:t>_______</w:t>
      </w:r>
      <w:r w:rsidR="00410B40" w:rsidRPr="00E34AE8">
        <w:rPr>
          <w:rFonts w:ascii="Arial" w:hAnsi="Arial" w:cs="Arial"/>
          <w:sz w:val="22"/>
          <w:szCs w:val="22"/>
        </w:rPr>
        <w:t>_____ 20 ___г.</w:t>
      </w:r>
    </w:p>
    <w:p w:rsidR="0079507C" w:rsidRPr="00E34AE8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________________________</w:t>
      </w:r>
      <w:r w:rsidR="007D6195" w:rsidRPr="00E34AE8">
        <w:rPr>
          <w:rStyle w:val="FontStyle36"/>
          <w:rFonts w:ascii="Arial" w:hAnsi="Arial" w:cs="Arial"/>
        </w:rPr>
        <w:t>______________________________</w:t>
      </w:r>
      <w:r w:rsidRPr="00E34AE8">
        <w:rPr>
          <w:rStyle w:val="FontStyle36"/>
          <w:rFonts w:ascii="Arial" w:hAnsi="Arial" w:cs="Arial"/>
        </w:rPr>
        <w:t>__________________________</w:t>
      </w:r>
    </w:p>
    <w:p w:rsidR="0079507C" w:rsidRPr="00E34AE8" w:rsidRDefault="0079507C" w:rsidP="00A267D2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(наименование главного администратора)</w:t>
      </w:r>
    </w:p>
    <w:p w:rsidR="0079507C" w:rsidRPr="00E34AE8" w:rsidRDefault="0079507C" w:rsidP="00FA2695">
      <w:pPr>
        <w:pStyle w:val="Style22"/>
        <w:widowControl/>
        <w:tabs>
          <w:tab w:val="left" w:leader="underscore" w:pos="3240"/>
          <w:tab w:val="left" w:leader="underscore" w:pos="5400"/>
          <w:tab w:val="left" w:leader="underscore" w:pos="6000"/>
        </w:tabs>
        <w:spacing w:before="91" w:line="240" w:lineRule="auto"/>
        <w:jc w:val="both"/>
        <w:rPr>
          <w:rStyle w:val="FontStyle36"/>
          <w:rFonts w:ascii="Arial" w:hAnsi="Arial" w:cs="Arial"/>
        </w:rPr>
      </w:pP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6804"/>
        <w:gridCol w:w="2268"/>
        <w:gridCol w:w="3698"/>
        <w:gridCol w:w="1547"/>
      </w:tblGrid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697CD4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№ п/п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ind w:right="2803" w:firstLine="709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Наименование исходных данных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78" w:lineRule="exact"/>
              <w:ind w:firstLine="100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Единицы измерения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78" w:lineRule="exact"/>
              <w:ind w:right="102" w:firstLine="114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Источник информации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866B25" w:rsidP="00203EFB">
            <w:pPr>
              <w:pStyle w:val="Style23"/>
              <w:widowControl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И</w:t>
            </w:r>
            <w:r w:rsidR="000518CE" w:rsidRPr="00E34AE8">
              <w:rPr>
                <w:rStyle w:val="FontStyle36"/>
                <w:rFonts w:ascii="Arial" w:hAnsi="Arial" w:cs="Arial"/>
              </w:rPr>
              <w:t>сходны</w:t>
            </w:r>
            <w:r w:rsidRPr="00E34AE8">
              <w:rPr>
                <w:rStyle w:val="FontStyle36"/>
                <w:rFonts w:ascii="Arial" w:hAnsi="Arial" w:cs="Arial"/>
              </w:rPr>
              <w:t>е</w:t>
            </w:r>
            <w:r w:rsidR="000518CE" w:rsidRPr="00E34AE8">
              <w:rPr>
                <w:rStyle w:val="FontStyle36"/>
                <w:rFonts w:ascii="Arial" w:hAnsi="Arial" w:cs="Arial"/>
              </w:rPr>
              <w:t xml:space="preserve"> данны</w:t>
            </w:r>
            <w:r w:rsidRPr="00E34AE8">
              <w:rPr>
                <w:rStyle w:val="FontStyle36"/>
                <w:rFonts w:ascii="Arial" w:hAnsi="Arial" w:cs="Arial"/>
              </w:rPr>
              <w:t>е</w:t>
            </w:r>
            <w:r w:rsidR="000518CE" w:rsidRPr="00E34AE8">
              <w:rPr>
                <w:rStyle w:val="FontStyle36"/>
                <w:rFonts w:ascii="Arial" w:hAnsi="Arial" w:cs="Arial"/>
              </w:rPr>
              <w:t>, главн</w:t>
            </w:r>
            <w:r w:rsidRPr="00E34AE8">
              <w:rPr>
                <w:rStyle w:val="FontStyle36"/>
                <w:rFonts w:ascii="Arial" w:hAnsi="Arial" w:cs="Arial"/>
              </w:rPr>
              <w:t>ого</w:t>
            </w:r>
            <w:r w:rsidR="000518CE" w:rsidRPr="00E34AE8">
              <w:rPr>
                <w:rStyle w:val="FontStyle36"/>
                <w:rFonts w:ascii="Arial" w:hAnsi="Arial" w:cs="Arial"/>
              </w:rPr>
              <w:t xml:space="preserve"> администратор</w:t>
            </w:r>
            <w:r w:rsidRPr="00E34AE8">
              <w:rPr>
                <w:rStyle w:val="FontStyle36"/>
                <w:rFonts w:ascii="Arial" w:hAnsi="Arial" w:cs="Arial"/>
              </w:rPr>
              <w:t>а</w:t>
            </w: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right="-40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ind w:firstLine="709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3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firstLine="709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4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5</w:t>
            </w: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571E5F" w:rsidP="00203EFB">
            <w:pPr>
              <w:pStyle w:val="Style23"/>
              <w:widowControl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Р1 - </w:t>
            </w:r>
            <w:r w:rsidR="006C6AA9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Количество дней отклонения даты регистрации письма ГРБС, к которому приложен РРО ГРБС на очередной финансовый год и плановый период от установленной даты предоставления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203EFB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д</w:t>
            </w:r>
            <w:r w:rsidR="00E2154F" w:rsidRPr="00E34AE8">
              <w:rPr>
                <w:rStyle w:val="FontStyle36"/>
                <w:rFonts w:ascii="Arial" w:hAnsi="Arial" w:cs="Arial"/>
              </w:rPr>
              <w:t>ень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D27348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Копии подтверждающих документов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</w:rPr>
            </w:pPr>
          </w:p>
        </w:tc>
      </w:tr>
      <w:tr w:rsidR="00571E5F" w:rsidRPr="00E34AE8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23"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24"/>
              <w:widowControl/>
              <w:spacing w:line="240" w:lineRule="auto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Рисп – исполнение доходов, администрируемых соответствующим главным администратором доходов</w:t>
            </w:r>
          </w:p>
          <w:p w:rsidR="00571E5F" w:rsidRPr="00E34AE8" w:rsidRDefault="00571E5F" w:rsidP="00203EFB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203EFB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203EFB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19"/>
              <w:widowControl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571E5F" w:rsidRPr="00E34AE8" w:rsidTr="00AF2FA3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23"/>
              <w:widowControl/>
              <w:spacing w:line="278" w:lineRule="exact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Рпл – плановые назначения доходов, администрируемых соответствующим главным администратором доходов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23"/>
              <w:widowControl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Решение о бюджете </w:t>
            </w:r>
            <w:r w:rsidR="00641D91">
              <w:rPr>
                <w:rStyle w:val="FontStyle36"/>
                <w:rFonts w:ascii="Arial" w:hAnsi="Arial" w:cs="Arial"/>
              </w:rPr>
              <w:t>Первомайского</w:t>
            </w:r>
            <w:r w:rsidRPr="00E34AE8">
              <w:rPr>
                <w:rStyle w:val="FontStyle36"/>
                <w:rFonts w:ascii="Arial" w:hAnsi="Arial" w:cs="Arial"/>
              </w:rPr>
              <w:t xml:space="preserve"> муниципального образования на очередной финансовый год и плановый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E5F" w:rsidRPr="00E34AE8" w:rsidRDefault="00571E5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D27348" w:rsidP="00203EFB">
            <w:pPr>
              <w:pStyle w:val="Style23"/>
              <w:widowControl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</w:t>
            </w:r>
            <w:r w:rsidR="00203EFB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/ отсутствие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нормативного акта, утверждающего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lastRenderedPageBreak/>
              <w:t xml:space="preserve">методику прогнозирования поступлений доходов в бюджет </w:t>
            </w:r>
            <w:r w:rsidR="00533362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Целинного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D2734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Правовой акт об утверждении </w:t>
            </w:r>
            <w:r w:rsidRPr="00E34AE8">
              <w:rPr>
                <w:rStyle w:val="FontStyle36"/>
                <w:rFonts w:ascii="Arial" w:hAnsi="Arial" w:cs="Arial"/>
              </w:rPr>
              <w:lastRenderedPageBreak/>
              <w:t xml:space="preserve">методики </w:t>
            </w:r>
            <w:r w:rsidR="00203EFB" w:rsidRPr="00E34AE8">
              <w:rPr>
                <w:rStyle w:val="FontStyle36"/>
                <w:rFonts w:ascii="Arial" w:hAnsi="Arial" w:cs="Arial"/>
              </w:rPr>
              <w:t>прогнозирования поступлений доходов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</w:rPr>
            </w:pPr>
          </w:p>
        </w:tc>
      </w:tr>
      <w:tr w:rsidR="005162F8" w:rsidRPr="00E34AE8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23"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035F28">
            <w:pPr>
              <w:pStyle w:val="Style29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Оуточн - объем бюджетных ассигнований, перераспределенных за отчетный период, без учета изменений, внесенных в связи с уточнением бюджета в части межбюджетных трансфертов по областным и федеральным средствам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Решение о бюджете </w:t>
            </w:r>
            <w:r w:rsidR="00641D91">
              <w:rPr>
                <w:rStyle w:val="FontStyle36"/>
                <w:rFonts w:ascii="Arial" w:hAnsi="Arial" w:cs="Arial"/>
              </w:rPr>
              <w:t>первомайского</w:t>
            </w:r>
            <w:r w:rsidRPr="00E34AE8">
              <w:rPr>
                <w:rStyle w:val="FontStyle36"/>
                <w:rFonts w:ascii="Arial" w:hAnsi="Arial" w:cs="Arial"/>
              </w:rPr>
              <w:t xml:space="preserve"> муниципального образования на очередной финансовый год и плановый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5162F8" w:rsidRPr="00E34AE8" w:rsidTr="00AF2FA3"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035F28">
            <w:pPr>
              <w:pStyle w:val="Style23"/>
              <w:widowControl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Рп - объем бюджетных ассигнований за отчетный период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Решение о бюджете </w:t>
            </w:r>
            <w:r w:rsidR="00641D91">
              <w:rPr>
                <w:rStyle w:val="FontStyle36"/>
                <w:rFonts w:ascii="Arial" w:hAnsi="Arial" w:cs="Arial"/>
              </w:rPr>
              <w:t>Первомайского</w:t>
            </w:r>
            <w:r w:rsidRPr="00E34AE8">
              <w:rPr>
                <w:rStyle w:val="FontStyle36"/>
                <w:rFonts w:ascii="Arial" w:hAnsi="Arial" w:cs="Arial"/>
              </w:rPr>
              <w:t xml:space="preserve"> муниципального образования на очередной финансовый год и плановый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162F8" w:rsidRPr="00E34AE8" w:rsidRDefault="005162F8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A5069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035F28" w:rsidP="00035F28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Р5 - 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D4330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к</w:t>
            </w:r>
            <w:r w:rsidR="00E2154F" w:rsidRPr="00E34AE8">
              <w:rPr>
                <w:rStyle w:val="FontStyle36"/>
                <w:rFonts w:ascii="Arial" w:hAnsi="Arial" w:cs="Arial"/>
              </w:rPr>
              <w:t>ол-во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D43306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Уведомления об изменении </w:t>
            </w:r>
            <w:r w:rsidR="00D43306" w:rsidRPr="00E34AE8">
              <w:rPr>
                <w:rStyle w:val="FontStyle36"/>
                <w:rFonts w:ascii="Arial" w:hAnsi="Arial" w:cs="Arial"/>
              </w:rPr>
              <w:t>в бюджетную роспись</w:t>
            </w:r>
            <w:r w:rsidRPr="00E34AE8">
              <w:rPr>
                <w:rStyle w:val="FontStyle36"/>
                <w:rFonts w:ascii="Arial" w:hAnsi="Arial" w:cs="Arial"/>
              </w:rPr>
              <w:t xml:space="preserve"> за отчетный период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C21925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43599" w:rsidP="00E43599">
            <w:pPr>
              <w:pStyle w:val="Style24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Ркас - кассовые расходы ГРБС за счет средств местного бюджета (без учета межбюджетных трансфертов из областного и федерального бюджетов) в отчетном периоде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43599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Годовой </w:t>
            </w:r>
            <w:r w:rsidR="00E2154F" w:rsidRPr="00E34AE8">
              <w:rPr>
                <w:rStyle w:val="FontStyle36"/>
                <w:rFonts w:ascii="Arial" w:hAnsi="Arial" w:cs="Arial"/>
              </w:rPr>
              <w:t>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  <w:highlight w:val="yellow"/>
              </w:rPr>
            </w:pPr>
          </w:p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43599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Рпр - ассигнования ГРБС за счет средств местного бюджета (без учета межбюджетных трансфертов из областного и федерального бюджетов) за отчетный период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43599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</w:t>
            </w:r>
            <w:r w:rsidR="00E2154F" w:rsidRPr="00E34AE8">
              <w:rPr>
                <w:rStyle w:val="FontStyle36"/>
                <w:rFonts w:ascii="Arial" w:hAnsi="Arial" w:cs="Arial"/>
              </w:rPr>
              <w:t>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</w:t>
            </w:r>
            <w:r w:rsidR="00C21925" w:rsidRPr="00E34AE8">
              <w:rPr>
                <w:rStyle w:val="FontStyle36"/>
                <w:rFonts w:ascii="Arial" w:hAnsi="Arial" w:cs="Arial"/>
              </w:rPr>
              <w:t>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7958CD" w:rsidP="007958CD">
            <w:pPr>
              <w:pStyle w:val="Style24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 w:eastAsia="en-US"/>
              </w:rPr>
              <w:t>D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 xml:space="preserve"> – кассовое исполнение по принятым бюджетным обязательствам ГРБС в отчетном финансовом году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7958CD" w:rsidP="00E43599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</w:rPr>
            </w:pPr>
          </w:p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7958CD" w:rsidP="007958CD">
            <w:pPr>
              <w:pStyle w:val="Style27"/>
              <w:widowControl/>
              <w:tabs>
                <w:tab w:val="left" w:pos="7433"/>
              </w:tabs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val="en-US" w:eastAsia="en-US"/>
              </w:rPr>
              <w:t>E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 xml:space="preserve"> – объем принятых бюджетных обязательств ГРБС в отчетном финансовом году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7958CD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  <w:r w:rsidR="007958CD" w:rsidRPr="00E34AE8">
              <w:rPr>
                <w:rStyle w:val="FontStyle36"/>
                <w:rFonts w:ascii="Arial" w:hAnsi="Arial" w:cs="Arial"/>
              </w:rPr>
              <w:t>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C115D6" w:rsidRPr="00E34AE8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  <w:color w:val="FF0000"/>
              </w:rPr>
            </w:pPr>
            <w:r w:rsidRPr="00E34AE8">
              <w:rPr>
                <w:rStyle w:val="FontStyle36"/>
                <w:rFonts w:ascii="Arial" w:hAnsi="Arial" w:cs="Arial"/>
              </w:rPr>
              <w:t>Р8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C115D6">
            <w:pPr>
              <w:pStyle w:val="Style24"/>
              <w:widowControl/>
              <w:spacing w:line="240" w:lineRule="auto"/>
              <w:rPr>
                <w:rStyle w:val="FontStyle36"/>
                <w:rFonts w:ascii="Arial" w:hAnsi="Arial" w:cs="Arial"/>
                <w:lang w:eastAsia="en-US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>В – принятые бюджетные обязательства ГРБС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  <w:color w:val="FF0000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C115D6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  <w:color w:val="FF0000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C115D6" w:rsidRPr="00E34AE8" w:rsidTr="00AF2FA3"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  <w:lang w:eastAsia="en-US"/>
              </w:rPr>
              <w:t>А – объем бюджетных ассигнований по ГРБС на конец отчетного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C115D6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отчет, данные УФК по Иркутской области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15D6" w:rsidRPr="00E34AE8" w:rsidRDefault="00C115D6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1A088C" w:rsidRPr="00E34AE8" w:rsidTr="00AF2FA3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27"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Р9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1A088C">
            <w:pPr>
              <w:pStyle w:val="Style24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Ркис (IV кв.)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в IV квартале отчетного финансового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1A088C">
            <w:pPr>
              <w:pStyle w:val="Style27"/>
              <w:widowControl/>
              <w:spacing w:line="240" w:lineRule="auto"/>
              <w:ind w:right="-41"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1A088C" w:rsidRPr="00E34AE8" w:rsidTr="00AF2FA3"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Ркис (год) - кассовые расходы (без учета расходов за счет субвенций и субсидий из областного и федерального бюджетов), произведенные ГРБС и подведомственными ему учреждениями за отчетный финансовый год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088C" w:rsidRPr="00E34AE8" w:rsidRDefault="001A088C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Р10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1A088C" w:rsidP="001A088C">
            <w:pPr>
              <w:pStyle w:val="Style24"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Дт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vertAlign w:val="subscript"/>
              </w:rPr>
              <w:t>нг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- объем дебиторской задолженности по платежам в местный бюджет, администрируемых соответствующими главными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lastRenderedPageBreak/>
              <w:t>администраторами доходов, на начало отчетного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lastRenderedPageBreak/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</w:rPr>
            </w:pPr>
          </w:p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1A088C" w:rsidP="001A088C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Дтоп - объем дебиторской задолженности по платежам в местный бюджет, администрируемых соответствующими  главными администраторами доходов на конец отчетного периода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1A088C" w:rsidP="00203EFB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Кт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  <w:vertAlign w:val="subscript"/>
              </w:rPr>
              <w:t>п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- объем просроченной кредиторской задолженности ГРБС и подведомственных ему муниципальных учреждений по расчетам с кредиторами на конец отчетного периода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FC6983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1A088C" w:rsidP="001A088C">
            <w:pPr>
              <w:pStyle w:val="Style27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1A088C" w:rsidP="001A088C">
            <w:pPr>
              <w:pStyle w:val="Style29"/>
              <w:widowControl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Ктоп - объем кредиторской задолженности по расчетам с поставщиками и подрядчиками на конец отчетного периода;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1A088C" w:rsidP="001A088C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</w:rPr>
            </w:pPr>
          </w:p>
          <w:p w:rsidR="00E2154F" w:rsidRPr="00E34AE8" w:rsidRDefault="00E2154F" w:rsidP="00203EFB">
            <w:pPr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1A088C" w:rsidP="001A088C">
            <w:pPr>
              <w:pStyle w:val="Style29"/>
              <w:widowControl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Кнг - объем кредиторской задолженности по расчетам с поставщиками и подрядчиками на начало года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FA2695" w:rsidP="001A088C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Годовой </w:t>
            </w:r>
            <w:r w:rsidR="00E2154F" w:rsidRPr="00E34AE8">
              <w:rPr>
                <w:rStyle w:val="FontStyle36"/>
                <w:rFonts w:ascii="Arial" w:hAnsi="Arial" w:cs="Arial"/>
              </w:rPr>
              <w:t>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Р13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Годовая бюджетная отчетность представлена ГРБС в установленные сроки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203EFB">
            <w:pPr>
              <w:pStyle w:val="Style23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своевременно / несвоевременно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BA5D8E">
            <w:pPr>
              <w:pStyle w:val="Style23"/>
              <w:widowControl/>
              <w:tabs>
                <w:tab w:val="left" w:pos="3618"/>
              </w:tabs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Информация финансового органа, сопроводительное письмо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3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Р14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Годовая бюджетная отчетность составлена ГРБС в полном соответствии с порядком ее составления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9A3E99">
            <w:pPr>
              <w:pStyle w:val="Style19"/>
              <w:widowControl/>
              <w:ind w:firstLine="101"/>
              <w:jc w:val="center"/>
              <w:rPr>
                <w:rFonts w:ascii="Arial" w:hAnsi="Arial" w:cs="Arial"/>
                <w:highlight w:val="yellow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 xml:space="preserve">соответствует </w:t>
            </w:r>
            <w:r w:rsidR="00DC4E94" w:rsidRPr="00E34AE8">
              <w:rPr>
                <w:rFonts w:ascii="Arial" w:hAnsi="Arial" w:cs="Arial"/>
                <w:sz w:val="22"/>
                <w:szCs w:val="22"/>
              </w:rPr>
              <w:t>/ не соответствует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9A3E99">
            <w:pPr>
              <w:pStyle w:val="Style23"/>
              <w:widowControl/>
              <w:spacing w:line="240" w:lineRule="auto"/>
              <w:ind w:right="-41"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Информация финансового органа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E2154F" w:rsidRPr="00E34AE8" w:rsidTr="00AF2FA3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  <w:lang w:eastAsia="en-US"/>
              </w:rPr>
            </w:pPr>
            <w:r w:rsidRPr="00E34AE8">
              <w:rPr>
                <w:rStyle w:val="FontStyle36"/>
                <w:rFonts w:ascii="Arial" w:hAnsi="Arial" w:cs="Arial"/>
                <w:lang w:val="en-US" w:eastAsia="en-US"/>
              </w:rPr>
              <w:t>P1</w:t>
            </w:r>
            <w:r w:rsidR="00DC4E94" w:rsidRPr="00E34AE8">
              <w:rPr>
                <w:rStyle w:val="FontStyle36"/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9A3E99">
            <w:pPr>
              <w:pStyle w:val="Style27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правового акта ГРБС об организации внутреннего финансового аудита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203EFB">
            <w:pPr>
              <w:pStyle w:val="Style19"/>
              <w:widowControl/>
              <w:ind w:firstLine="101"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9A3E99" w:rsidP="009A3E99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Правовой акт</w:t>
            </w:r>
            <w:r w:rsidR="00641D91">
              <w:rPr>
                <w:rStyle w:val="FontStyle36"/>
                <w:rFonts w:ascii="Arial" w:hAnsi="Arial" w:cs="Arial"/>
              </w:rPr>
              <w:t xml:space="preserve"> </w:t>
            </w:r>
            <w:r w:rsidR="00B54B59" w:rsidRPr="00E34AE8">
              <w:rPr>
                <w:rStyle w:val="FontStyle36"/>
                <w:rFonts w:ascii="Arial" w:hAnsi="Arial" w:cs="Arial"/>
              </w:rPr>
              <w:t>г</w:t>
            </w:r>
            <w:r w:rsidR="00E2154F" w:rsidRPr="00E34AE8">
              <w:rPr>
                <w:rStyle w:val="FontStyle36"/>
                <w:rFonts w:ascii="Arial" w:hAnsi="Arial" w:cs="Arial"/>
              </w:rPr>
              <w:t xml:space="preserve">лавного </w:t>
            </w:r>
            <w:r w:rsidR="00B54B59" w:rsidRPr="00E34AE8">
              <w:rPr>
                <w:rStyle w:val="FontStyle36"/>
                <w:rFonts w:ascii="Arial" w:hAnsi="Arial" w:cs="Arial"/>
              </w:rPr>
              <w:t>администратора</w:t>
            </w:r>
            <w:r w:rsidR="00FA2695" w:rsidRPr="00E34AE8">
              <w:rPr>
                <w:rStyle w:val="FontStyle36"/>
                <w:rFonts w:ascii="Arial" w:hAnsi="Arial" w:cs="Arial"/>
              </w:rPr>
              <w:t xml:space="preserve"> об </w:t>
            </w:r>
            <w:r w:rsidR="00E2154F" w:rsidRPr="00E34AE8">
              <w:rPr>
                <w:rStyle w:val="FontStyle36"/>
                <w:rFonts w:ascii="Arial" w:hAnsi="Arial" w:cs="Arial"/>
              </w:rPr>
              <w:t xml:space="preserve">организации            финансового </w:t>
            </w:r>
            <w:r w:rsidR="00B54B59" w:rsidRPr="00E34AE8">
              <w:rPr>
                <w:rStyle w:val="FontStyle36"/>
                <w:rFonts w:ascii="Arial" w:hAnsi="Arial" w:cs="Arial"/>
              </w:rPr>
              <w:t>аудита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2154F" w:rsidRPr="00E34AE8" w:rsidRDefault="00E2154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</w:rPr>
            </w:pPr>
          </w:p>
        </w:tc>
      </w:tr>
      <w:tr w:rsidR="00F7658A" w:rsidRPr="00E34AE8" w:rsidTr="00AF2FA3">
        <w:trPr>
          <w:trHeight w:val="37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58A" w:rsidRPr="00E34AE8" w:rsidRDefault="00F7658A" w:rsidP="00203EFB">
            <w:pPr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Р1</w:t>
            </w:r>
            <w:r w:rsidR="00DC4E94" w:rsidRPr="00E34AE8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7658A" w:rsidRPr="00E34AE8" w:rsidRDefault="00F7658A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Наличие плана проведения аудиторских мероприятий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E34AE8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E34AE8" w:rsidRDefault="00500EBF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План проведения аудиторских проверок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E34AE8" w:rsidRDefault="00F7658A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F7658A" w:rsidRPr="00E34AE8" w:rsidTr="00AF2FA3">
        <w:trPr>
          <w:trHeight w:val="371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7658A" w:rsidRPr="00E34AE8" w:rsidRDefault="00F7658A" w:rsidP="00203EFB">
            <w:pPr>
              <w:widowControl/>
              <w:jc w:val="center"/>
              <w:rPr>
                <w:rFonts w:ascii="Arial" w:hAnsi="Arial" w:cs="Arial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F7658A" w:rsidRPr="00E34AE8" w:rsidRDefault="00500EBF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Наличие заключений по результатам проведенных аудиторских мероприятий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7658A" w:rsidRPr="00E34AE8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58A" w:rsidRPr="00E34AE8" w:rsidRDefault="00500EBF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Заключение по результатам проведения аудиторских проверок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7658A" w:rsidRPr="00E34AE8" w:rsidRDefault="00F7658A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1D0CBF" w:rsidRPr="00E34AE8" w:rsidTr="00AF2FA3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CBF" w:rsidRPr="00E34AE8" w:rsidRDefault="001D0CBF" w:rsidP="00203EFB">
            <w:pPr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Р</w:t>
            </w:r>
            <w:r w:rsidR="00DC4E94" w:rsidRPr="00E34AE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CBF" w:rsidRPr="00E34AE8" w:rsidRDefault="001D0CBF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Объем недостач и хищений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3479" w:rsidRPr="00E34AE8" w:rsidRDefault="00A23479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</w:p>
          <w:p w:rsidR="00A23479" w:rsidRPr="00E34AE8" w:rsidRDefault="00A23479" w:rsidP="00203EFB">
            <w:pPr>
              <w:jc w:val="center"/>
              <w:rPr>
                <w:rFonts w:ascii="Arial" w:hAnsi="Arial" w:cs="Arial"/>
              </w:rPr>
            </w:pPr>
          </w:p>
          <w:p w:rsidR="001D0CBF" w:rsidRPr="00E34AE8" w:rsidRDefault="00A23479" w:rsidP="00203EFB">
            <w:pPr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руб.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CBF" w:rsidRPr="00E34AE8" w:rsidRDefault="004F75D1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Годовой отчет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CBF" w:rsidRPr="00E34AE8" w:rsidRDefault="001D0CBF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  <w:tr w:rsidR="00DC4E94" w:rsidRPr="00E34AE8" w:rsidTr="00AF2FA3">
        <w:trPr>
          <w:trHeight w:val="5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4E94" w:rsidRPr="00E34AE8" w:rsidRDefault="00DC4E94" w:rsidP="00203EFB">
            <w:pPr>
              <w:widowControl/>
              <w:jc w:val="center"/>
              <w:rPr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Р18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E34AE8" w:rsidRDefault="00DC4E94" w:rsidP="00203EFB">
            <w:pPr>
              <w:pStyle w:val="Style23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Наличие или отсутствие выявленных нарушений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E34AE8" w:rsidRDefault="004F75D1" w:rsidP="00203EFB">
            <w:pPr>
              <w:pStyle w:val="Style27"/>
              <w:widowControl/>
              <w:spacing w:line="240" w:lineRule="auto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/ отсутствие</w:t>
            </w:r>
          </w:p>
        </w:tc>
        <w:tc>
          <w:tcPr>
            <w:tcW w:w="36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E34AE8" w:rsidRDefault="006B6BC8" w:rsidP="00203EFB">
            <w:pPr>
              <w:pStyle w:val="Style23"/>
              <w:widowControl/>
              <w:spacing w:line="240" w:lineRule="auto"/>
              <w:ind w:firstLine="115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Заключение по результатам проведения проверок</w:t>
            </w:r>
          </w:p>
        </w:tc>
        <w:tc>
          <w:tcPr>
            <w:tcW w:w="1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4E94" w:rsidRPr="00E34AE8" w:rsidRDefault="00DC4E94" w:rsidP="00203EFB">
            <w:pPr>
              <w:pStyle w:val="Style19"/>
              <w:widowControl/>
              <w:ind w:firstLine="709"/>
              <w:jc w:val="center"/>
              <w:rPr>
                <w:rFonts w:ascii="Arial" w:hAnsi="Arial" w:cs="Arial"/>
                <w:highlight w:val="yellow"/>
              </w:rPr>
            </w:pPr>
          </w:p>
        </w:tc>
      </w:tr>
    </w:tbl>
    <w:p w:rsidR="00B54B59" w:rsidRPr="00E34AE8" w:rsidRDefault="00B54B59" w:rsidP="00A267D2">
      <w:pPr>
        <w:pStyle w:val="Style20"/>
        <w:widowControl/>
        <w:spacing w:before="48" w:line="240" w:lineRule="auto"/>
        <w:ind w:firstLine="709"/>
        <w:rPr>
          <w:rStyle w:val="FontStyle34"/>
          <w:rFonts w:ascii="Arial" w:hAnsi="Arial" w:cs="Arial"/>
          <w:sz w:val="22"/>
          <w:szCs w:val="22"/>
        </w:rPr>
      </w:pPr>
    </w:p>
    <w:p w:rsidR="00F75C33" w:rsidRPr="00E34AE8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Руководитель ___________</w:t>
      </w:r>
      <w:r w:rsidRPr="00E34AE8">
        <w:rPr>
          <w:rStyle w:val="FontStyle36"/>
          <w:rFonts w:ascii="Arial" w:hAnsi="Arial" w:cs="Arial"/>
        </w:rPr>
        <w:tab/>
        <w:t xml:space="preserve"> ________________</w:t>
      </w:r>
    </w:p>
    <w:p w:rsidR="00F75C33" w:rsidRPr="00E34AE8" w:rsidRDefault="00F75C33" w:rsidP="00F75C3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       (подпись)         (ФИО)</w:t>
      </w:r>
    </w:p>
    <w:p w:rsidR="00F75C33" w:rsidRPr="00E34AE8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</w:p>
    <w:p w:rsidR="00F75C33" w:rsidRPr="00E34AE8" w:rsidRDefault="00F75C33" w:rsidP="00F75C3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Начальник </w:t>
      </w:r>
      <w:r w:rsidR="004F1B36" w:rsidRPr="00E34AE8">
        <w:rPr>
          <w:rStyle w:val="FontStyle36"/>
          <w:rFonts w:ascii="Arial" w:hAnsi="Arial" w:cs="Arial"/>
        </w:rPr>
        <w:t>финансового отдела</w:t>
      </w:r>
      <w:r w:rsidRPr="00E34AE8">
        <w:rPr>
          <w:rStyle w:val="FontStyle36"/>
          <w:rFonts w:ascii="Arial" w:hAnsi="Arial" w:cs="Arial"/>
        </w:rPr>
        <w:t xml:space="preserve"> ___________</w:t>
      </w:r>
      <w:r w:rsidRPr="00E34AE8">
        <w:rPr>
          <w:rStyle w:val="FontStyle36"/>
          <w:rFonts w:ascii="Arial" w:hAnsi="Arial" w:cs="Arial"/>
        </w:rPr>
        <w:tab/>
        <w:t xml:space="preserve"> ________________</w:t>
      </w:r>
    </w:p>
    <w:p w:rsidR="00F75C33" w:rsidRPr="00E34AE8" w:rsidRDefault="00F75C33" w:rsidP="00F75C3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       </w:t>
      </w:r>
      <w:r w:rsidR="004F1B36" w:rsidRPr="00E34AE8">
        <w:rPr>
          <w:rStyle w:val="FontStyle36"/>
          <w:rFonts w:ascii="Arial" w:hAnsi="Arial" w:cs="Arial"/>
        </w:rPr>
        <w:t xml:space="preserve">                 </w:t>
      </w:r>
      <w:r w:rsidRPr="00E34AE8">
        <w:rPr>
          <w:rStyle w:val="FontStyle36"/>
          <w:rFonts w:ascii="Arial" w:hAnsi="Arial" w:cs="Arial"/>
        </w:rPr>
        <w:t>(подпись)         (ФИО)</w:t>
      </w:r>
    </w:p>
    <w:p w:rsidR="00E61EDA" w:rsidRPr="00E34AE8" w:rsidRDefault="00E61EDA" w:rsidP="000A6C6A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left"/>
        <w:rPr>
          <w:rStyle w:val="FontStyle34"/>
          <w:rFonts w:ascii="Arial" w:hAnsi="Arial" w:cs="Arial"/>
          <w:sz w:val="22"/>
          <w:szCs w:val="22"/>
        </w:rPr>
        <w:sectPr w:rsidR="00E61EDA" w:rsidRPr="00E34AE8" w:rsidSect="00A267D2">
          <w:headerReference w:type="default" r:id="rId9"/>
          <w:type w:val="continuous"/>
          <w:pgSz w:w="16834" w:h="11909" w:orient="landscape"/>
          <w:pgMar w:top="1041" w:right="710" w:bottom="360" w:left="1134" w:header="720" w:footer="720" w:gutter="0"/>
          <w:cols w:space="60"/>
          <w:noEndnote/>
        </w:sectPr>
      </w:pPr>
    </w:p>
    <w:tbl>
      <w:tblPr>
        <w:tblStyle w:val="ad"/>
        <w:tblW w:w="0" w:type="auto"/>
        <w:tblInd w:w="67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54"/>
      </w:tblGrid>
      <w:tr w:rsidR="008614D5" w:rsidRPr="00E34AE8" w:rsidTr="008614D5">
        <w:tc>
          <w:tcPr>
            <w:tcW w:w="3954" w:type="dxa"/>
          </w:tcPr>
          <w:p w:rsidR="008614D5" w:rsidRPr="00E34AE8" w:rsidRDefault="008614D5" w:rsidP="008614D5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lastRenderedPageBreak/>
              <w:t xml:space="preserve">Приложение № </w:t>
            </w:r>
            <w:r w:rsidR="004E240E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3</w:t>
            </w:r>
          </w:p>
          <w:p w:rsidR="008614D5" w:rsidRPr="00E34AE8" w:rsidRDefault="007D6195" w:rsidP="008614D5">
            <w:pPr>
              <w:pStyle w:val="Style20"/>
              <w:widowControl/>
              <w:spacing w:before="48" w:line="240" w:lineRule="auto"/>
              <w:jc w:val="left"/>
              <w:rPr>
                <w:rStyle w:val="FontStyle34"/>
                <w:rFonts w:ascii="Arial" w:hAnsi="Arial" w:cs="Arial"/>
                <w:sz w:val="22"/>
                <w:szCs w:val="22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</w:t>
            </w:r>
            <w:r w:rsidR="008614D5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Методике расчета и оценки показателей качества финансового менеджмента главных распорядителей бюджетных средств, главных администраторов доходов, главных администраторов источников финансирования дефицита бюджета  муниципального образования</w:t>
            </w:r>
            <w:r w:rsidR="004F1B36"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 </w:t>
            </w:r>
            <w:r w:rsidR="00641D91">
              <w:rPr>
                <w:rFonts w:ascii="Arial" w:hAnsi="Arial" w:cs="Arial"/>
              </w:rPr>
              <w:t>«Первомайское</w:t>
            </w:r>
            <w:r w:rsidR="004F1B36" w:rsidRPr="00E34AE8">
              <w:rPr>
                <w:rFonts w:ascii="Arial" w:hAnsi="Arial" w:cs="Arial"/>
              </w:rPr>
              <w:t xml:space="preserve">» </w:t>
            </w:r>
          </w:p>
          <w:p w:rsidR="008614D5" w:rsidRPr="00E34AE8" w:rsidRDefault="008614D5" w:rsidP="006B56F5">
            <w:pPr>
              <w:pStyle w:val="Style20"/>
              <w:widowControl/>
              <w:tabs>
                <w:tab w:val="left" w:pos="13075"/>
              </w:tabs>
              <w:spacing w:line="240" w:lineRule="auto"/>
              <w:jc w:val="right"/>
              <w:rPr>
                <w:rFonts w:ascii="Arial" w:hAnsi="Arial" w:cs="Arial"/>
                <w:highlight w:val="yellow"/>
              </w:rPr>
            </w:pPr>
          </w:p>
        </w:tc>
      </w:tr>
    </w:tbl>
    <w:p w:rsidR="006B56F5" w:rsidRPr="00E34AE8" w:rsidRDefault="006B56F5" w:rsidP="008614D5">
      <w:pPr>
        <w:pStyle w:val="Style20"/>
        <w:widowControl/>
        <w:tabs>
          <w:tab w:val="left" w:pos="13075"/>
        </w:tabs>
        <w:spacing w:line="240" w:lineRule="auto"/>
        <w:ind w:firstLine="709"/>
        <w:jc w:val="left"/>
        <w:rPr>
          <w:rFonts w:ascii="Arial" w:hAnsi="Arial" w:cs="Arial"/>
          <w:sz w:val="22"/>
          <w:szCs w:val="22"/>
          <w:highlight w:val="yellow"/>
        </w:rPr>
      </w:pPr>
    </w:p>
    <w:p w:rsidR="00230958" w:rsidRPr="00E34AE8" w:rsidRDefault="006B6BC8" w:rsidP="00A267D2">
      <w:pPr>
        <w:pStyle w:val="Style10"/>
        <w:widowControl/>
        <w:spacing w:before="91" w:line="240" w:lineRule="auto"/>
        <w:ind w:firstLine="709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ОТЧЕТ О </w:t>
      </w:r>
      <w:r w:rsidR="00230958" w:rsidRPr="00E34AE8">
        <w:rPr>
          <w:rStyle w:val="FontStyle43"/>
          <w:rFonts w:ascii="Arial" w:hAnsi="Arial" w:cs="Arial"/>
        </w:rPr>
        <w:t>РЕЗУЛЬТАТ</w:t>
      </w:r>
      <w:r w:rsidRPr="00E34AE8">
        <w:rPr>
          <w:rStyle w:val="FontStyle43"/>
          <w:rFonts w:ascii="Arial" w:hAnsi="Arial" w:cs="Arial"/>
        </w:rPr>
        <w:t>АХ МОНИТОРИНГА</w:t>
      </w:r>
    </w:p>
    <w:p w:rsidR="007D6195" w:rsidRPr="00E34AE8" w:rsidRDefault="00230958" w:rsidP="0052661D">
      <w:pPr>
        <w:pStyle w:val="Style10"/>
        <w:widowControl/>
        <w:spacing w:before="19" w:line="240" w:lineRule="auto"/>
        <w:ind w:firstLine="709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 КАЧЕСТВА ФИНАНСОВОГО МЕНЕДЖМЕНТА</w:t>
      </w:r>
      <w:r w:rsidR="00533362" w:rsidRPr="00E34AE8">
        <w:rPr>
          <w:rStyle w:val="FontStyle43"/>
          <w:rFonts w:ascii="Arial" w:hAnsi="Arial" w:cs="Arial"/>
        </w:rPr>
        <w:t>ЦЕЛИННОГО</w:t>
      </w:r>
      <w:r w:rsidR="007D6195" w:rsidRPr="00E34AE8">
        <w:rPr>
          <w:rStyle w:val="FontStyle43"/>
          <w:rFonts w:ascii="Arial" w:hAnsi="Arial" w:cs="Arial"/>
        </w:rPr>
        <w:t xml:space="preserve"> МУНИЦИПАЛЬНОГО ОБРАЗОВАНИЯ</w:t>
      </w:r>
    </w:p>
    <w:p w:rsidR="00230958" w:rsidRPr="00E34AE8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rFonts w:ascii="Arial" w:hAnsi="Arial" w:cs="Arial"/>
        </w:rPr>
      </w:pPr>
      <w:r w:rsidRPr="00E34AE8">
        <w:rPr>
          <w:rStyle w:val="FontStyle43"/>
          <w:rFonts w:ascii="Arial" w:hAnsi="Arial" w:cs="Arial"/>
        </w:rPr>
        <w:t xml:space="preserve"> ЗА __________ГОД</w:t>
      </w:r>
    </w:p>
    <w:p w:rsidR="006B6BC8" w:rsidRPr="00E34AE8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rFonts w:ascii="Arial" w:hAnsi="Arial" w:cs="Arial"/>
        </w:rPr>
      </w:pPr>
    </w:p>
    <w:p w:rsidR="006B6BC8" w:rsidRPr="00E34AE8" w:rsidRDefault="006B6BC8" w:rsidP="0052661D">
      <w:pPr>
        <w:pStyle w:val="Style10"/>
        <w:widowControl/>
        <w:spacing w:before="19" w:line="240" w:lineRule="auto"/>
        <w:ind w:firstLine="709"/>
        <w:rPr>
          <w:rStyle w:val="FontStyle43"/>
          <w:rFonts w:ascii="Arial" w:hAnsi="Arial" w:cs="Arial"/>
        </w:rPr>
      </w:pPr>
    </w:p>
    <w:tbl>
      <w:tblPr>
        <w:tblW w:w="4905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79"/>
        <w:gridCol w:w="6858"/>
        <w:gridCol w:w="2551"/>
      </w:tblGrid>
      <w:tr w:rsidR="006742FA" w:rsidRPr="00E34AE8" w:rsidTr="006742FA">
        <w:tc>
          <w:tcPr>
            <w:tcW w:w="47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2FA" w:rsidRPr="00E34AE8" w:rsidRDefault="006742FA" w:rsidP="0052661D">
            <w:pPr>
              <w:pStyle w:val="Style30"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№ п/п</w:t>
            </w:r>
          </w:p>
        </w:tc>
        <w:tc>
          <w:tcPr>
            <w:tcW w:w="330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742FA" w:rsidRPr="00E34AE8" w:rsidRDefault="006742FA" w:rsidP="00A267D2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Arial" w:hAnsi="Arial" w:cs="Arial"/>
              </w:rPr>
            </w:pPr>
          </w:p>
          <w:p w:rsidR="006742FA" w:rsidRPr="00E34AE8" w:rsidRDefault="006742FA" w:rsidP="00A267D2">
            <w:pPr>
              <w:pStyle w:val="Style30"/>
              <w:widowControl/>
              <w:spacing w:line="240" w:lineRule="auto"/>
              <w:ind w:firstLine="709"/>
              <w:jc w:val="left"/>
              <w:rPr>
                <w:rStyle w:val="FontStyle36"/>
                <w:rFonts w:ascii="Arial" w:hAnsi="Arial" w:cs="Arial"/>
              </w:rPr>
            </w:pPr>
          </w:p>
          <w:p w:rsidR="006742FA" w:rsidRPr="00E34AE8" w:rsidRDefault="006742FA" w:rsidP="00E61EDA">
            <w:pPr>
              <w:pStyle w:val="Style30"/>
              <w:spacing w:line="240" w:lineRule="auto"/>
              <w:ind w:firstLine="709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Наименование направлений оценки, показателей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E34AE8" w:rsidRDefault="006742FA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___________________</w:t>
            </w:r>
          </w:p>
          <w:p w:rsidR="006742FA" w:rsidRPr="00E34AE8" w:rsidRDefault="006742FA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(наименование главного администратора)</w:t>
            </w:r>
          </w:p>
        </w:tc>
      </w:tr>
      <w:tr w:rsidR="006742FA" w:rsidRPr="00E34AE8" w:rsidTr="006742FA">
        <w:tc>
          <w:tcPr>
            <w:tcW w:w="47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E34AE8" w:rsidRDefault="006742FA" w:rsidP="0052661D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330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E34AE8" w:rsidRDefault="006742FA" w:rsidP="00E61EDA">
            <w:pPr>
              <w:pStyle w:val="Style30"/>
              <w:widowControl/>
              <w:spacing w:line="240" w:lineRule="auto"/>
              <w:ind w:firstLine="709"/>
              <w:jc w:val="center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742FA" w:rsidRPr="00E34AE8" w:rsidRDefault="00B30648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 xml:space="preserve">Оценка по направлению / </w:t>
            </w:r>
            <w:r w:rsidR="006742FA" w:rsidRPr="00E34AE8">
              <w:rPr>
                <w:rStyle w:val="FontStyle36"/>
                <w:rFonts w:ascii="Arial" w:hAnsi="Arial" w:cs="Arial"/>
              </w:rPr>
              <w:t>Оценка по показателю</w:t>
            </w: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2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1"/>
              <w:jc w:val="center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3</w:t>
            </w:r>
          </w:p>
        </w:tc>
      </w:tr>
      <w:tr w:rsidR="00B30648" w:rsidRPr="00E34AE8" w:rsidTr="00B30648">
        <w:tc>
          <w:tcPr>
            <w:tcW w:w="3772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  <w:r w:rsidRPr="00E34AE8">
              <w:rPr>
                <w:rStyle w:val="FontStyle43"/>
                <w:rFonts w:ascii="Arial" w:hAnsi="Arial" w:cs="Arial"/>
              </w:rPr>
              <w:t>1. Оценка механизмов планирования доходов и расходов бюджета</w:t>
            </w:r>
          </w:p>
        </w:tc>
        <w:tc>
          <w:tcPr>
            <w:tcW w:w="122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10774D" w:rsidP="0010774D">
            <w:pPr>
              <w:pStyle w:val="Style24"/>
              <w:widowControl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Своевременность представления реестра расходных обязательств главными распорядителями бюджетных средств (далее также – ГРБС, РРО)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Р2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DF30E6" w:rsidP="0052661D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Оценка качества планирования поступлений доходов в местный бюджет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Р3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E088A" w:rsidP="00156165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правового акта, утверждающего методику прогнозирования поступлений доходов в бюджет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Р4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FD2970" w:rsidP="0052661D">
            <w:pPr>
              <w:pStyle w:val="Style30"/>
              <w:widowControl/>
              <w:spacing w:line="240" w:lineRule="auto"/>
              <w:ind w:right="2150" w:firstLine="101"/>
              <w:jc w:val="both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Оценка качества планирования бюджетных ассигнований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Р5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Количество уведомлений о внесении изменений в бюджетную роспись в ходе исполнения бюджета (за исключением изменений по межбюджетным трансфертам из областного и федерального бюджета)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B30648" w:rsidRPr="00E34AE8" w:rsidTr="00B30648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  <w:r w:rsidRPr="00E34AE8">
              <w:rPr>
                <w:rStyle w:val="FontStyle43"/>
                <w:rFonts w:ascii="Arial" w:hAnsi="Arial" w:cs="Arial"/>
              </w:rPr>
              <w:t xml:space="preserve">2. Оценка результатов исполнения бюджета в части доходов и расходов 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A267D2">
            <w:pPr>
              <w:pStyle w:val="Style31"/>
              <w:widowControl/>
              <w:ind w:firstLine="709"/>
              <w:rPr>
                <w:rStyle w:val="FontStyle43"/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Р6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Уровень исполнения расходов ГРБС за счет средств местного бюджета (без учета межбюджетных трансфертов из областного и федерального бюджетов)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19"/>
              <w:widowControl/>
              <w:ind w:firstLine="101"/>
              <w:rPr>
                <w:rFonts w:ascii="Arial" w:hAnsi="Arial" w:cs="Arial"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30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Р7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EE328E" w:rsidP="00431654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Процент неисполненных принятых бюджетных обязательств на конец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19"/>
              <w:widowControl/>
              <w:ind w:firstLine="101"/>
              <w:rPr>
                <w:rFonts w:ascii="Arial" w:hAnsi="Arial" w:cs="Arial"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Р8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6B5EED" w:rsidP="006B5EED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Процент неосвоенных бюджетных ассигнований на конец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19"/>
              <w:widowControl/>
              <w:ind w:firstLine="101"/>
              <w:rPr>
                <w:rFonts w:ascii="Arial" w:hAnsi="Arial" w:cs="Arial"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Р9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644AE2" w:rsidP="0052661D">
            <w:pPr>
              <w:pStyle w:val="Style27"/>
              <w:widowControl/>
              <w:spacing w:line="240" w:lineRule="auto"/>
              <w:ind w:firstLine="243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Доля кассовых расходов (без учета межбюджетных трансфертов, имеющих целевое назначение, из областного и федерального бюджетов), произведенных ГРБС и подведомственными  ему учреждениями в IV квартале отчетного финансового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19"/>
              <w:widowControl/>
              <w:ind w:firstLine="101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Р10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25058C" w:rsidP="0025058C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 xml:space="preserve">Изменение дебиторской задолженности по платежам в бюджет, </w:t>
            </w: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lastRenderedPageBreak/>
              <w:t>администрируемых главными администраторами доходов, в отчетном периоде по сравнению с началом года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Р11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83903" w:rsidP="00083903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у ГРБС и подведомственных ему муниципальных учреждений просроченной кредиторской задолженности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Р12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2502E9" w:rsidP="002502E9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Эффективность управления кредиторской задолженностью по расчетам с поставщиками и подрядчиками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B30648" w:rsidRPr="00E34AE8" w:rsidTr="00B30648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  <w:r w:rsidRPr="00E34AE8">
              <w:rPr>
                <w:rStyle w:val="FontStyle43"/>
                <w:rFonts w:ascii="Arial" w:hAnsi="Arial" w:cs="Arial"/>
              </w:rPr>
              <w:t>3. Оценка состояния учета и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Р13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2A1CA2" w:rsidP="0052661D">
            <w:pPr>
              <w:pStyle w:val="Style25"/>
              <w:widowControl/>
              <w:ind w:firstLine="101"/>
              <w:jc w:val="both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Соблюдение сроков представления ГРБС годовой бюджетной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52661D">
            <w:pPr>
              <w:pStyle w:val="Style25"/>
              <w:widowControl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Р14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8650B7" w:rsidP="008650B7">
            <w:pPr>
              <w:pStyle w:val="Style25"/>
              <w:widowControl/>
              <w:ind w:right="1872"/>
              <w:jc w:val="both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Качество составления ГРБС годовой бюджетной отчетности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51840" w:rsidRPr="00E34AE8" w:rsidRDefault="00051840" w:rsidP="00A267D2">
            <w:pPr>
              <w:pStyle w:val="Style19"/>
              <w:widowControl/>
              <w:ind w:firstLine="709"/>
              <w:rPr>
                <w:rFonts w:ascii="Arial" w:hAnsi="Arial" w:cs="Arial"/>
              </w:rPr>
            </w:pPr>
          </w:p>
        </w:tc>
      </w:tr>
      <w:tr w:rsidR="00B30648" w:rsidRPr="00E34AE8" w:rsidTr="00B30648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  <w:r w:rsidRPr="00E34AE8">
              <w:rPr>
                <w:rStyle w:val="FontStyle43"/>
                <w:rFonts w:ascii="Arial" w:hAnsi="Arial" w:cs="Arial"/>
              </w:rPr>
              <w:t>4. Оценка организации финансового аудита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31"/>
              <w:widowControl/>
              <w:rPr>
                <w:rStyle w:val="FontStyle43"/>
                <w:rFonts w:ascii="Arial" w:hAnsi="Arial" w:cs="Arial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E61EDA" w:rsidP="000352D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</w:t>
            </w:r>
            <w:r w:rsidR="000352D1" w:rsidRPr="00E34AE8">
              <w:rPr>
                <w:rStyle w:val="FontStyle36"/>
                <w:rFonts w:ascii="Arial" w:hAnsi="Arial" w:cs="Arial"/>
              </w:rPr>
              <w:t>5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4"/>
                <w:rFonts w:ascii="Arial" w:hAnsi="Arial" w:cs="Arial"/>
                <w:sz w:val="22"/>
                <w:szCs w:val="22"/>
              </w:rPr>
              <w:t>Наличие правового     акта ГРБС об организации            внутреннего финансового аудита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E61EDA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E61EDA" w:rsidP="000352D1">
            <w:pPr>
              <w:pStyle w:val="Style27"/>
              <w:widowControl/>
              <w:spacing w:line="240" w:lineRule="auto"/>
              <w:ind w:firstLine="102"/>
              <w:jc w:val="left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</w:t>
            </w:r>
            <w:r w:rsidR="000352D1" w:rsidRPr="00E34AE8">
              <w:rPr>
                <w:rStyle w:val="FontStyle36"/>
                <w:rFonts w:ascii="Arial" w:hAnsi="Arial" w:cs="Arial"/>
              </w:rPr>
              <w:t>6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плана проведения аудиторских мероприятий и заключений по результатам проведения аудиторских мероприятий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E61EDA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0352D1" w:rsidRPr="00E34AE8" w:rsidTr="006742FA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  <w:b/>
              </w:rPr>
            </w:pPr>
            <w:r w:rsidRPr="00E34AE8">
              <w:rPr>
                <w:rStyle w:val="FontStyle36"/>
                <w:rFonts w:ascii="Arial" w:hAnsi="Arial" w:cs="Arial"/>
                <w:b/>
              </w:rPr>
              <w:t xml:space="preserve">5. </w:t>
            </w:r>
            <w:r w:rsidR="000352D1" w:rsidRPr="00E34AE8">
              <w:rPr>
                <w:rStyle w:val="FontStyle36"/>
                <w:rFonts w:ascii="Arial" w:hAnsi="Arial" w:cs="Arial"/>
                <w:b/>
              </w:rPr>
              <w:t>Оценка качества управления активами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0352D1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E61EDA" w:rsidP="000352D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</w:t>
            </w:r>
            <w:r w:rsidR="000352D1" w:rsidRPr="00E34AE8">
              <w:rPr>
                <w:rStyle w:val="FontStyle36"/>
                <w:rFonts w:ascii="Arial" w:hAnsi="Arial" w:cs="Arial"/>
              </w:rPr>
              <w:t>17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недостач и хищений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61EDA" w:rsidRPr="00E34AE8" w:rsidRDefault="00E61EDA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0352D1" w:rsidRPr="00E34AE8" w:rsidTr="006742FA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B30648" w:rsidP="00B30648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  <w:b/>
              </w:rPr>
            </w:pPr>
            <w:r w:rsidRPr="00E34AE8">
              <w:rPr>
                <w:rStyle w:val="FontStyle36"/>
                <w:rFonts w:ascii="Arial" w:hAnsi="Arial" w:cs="Arial"/>
                <w:b/>
              </w:rPr>
              <w:t xml:space="preserve">6. </w:t>
            </w:r>
            <w:r w:rsidR="000352D1" w:rsidRPr="00E34AE8">
              <w:rPr>
                <w:rStyle w:val="FontStyle36"/>
                <w:rFonts w:ascii="Arial" w:hAnsi="Arial" w:cs="Arial"/>
                <w:b/>
              </w:rPr>
              <w:t>Оценка качества исполнения бюджетных процедур во взаимосвязи с выявленными бюджетн</w:t>
            </w:r>
            <w:bookmarkStart w:id="0" w:name="_GoBack"/>
            <w:bookmarkEnd w:id="0"/>
            <w:r w:rsidR="000352D1" w:rsidRPr="00E34AE8">
              <w:rPr>
                <w:rStyle w:val="FontStyle36"/>
                <w:rFonts w:ascii="Arial" w:hAnsi="Arial" w:cs="Arial"/>
                <w:b/>
              </w:rPr>
              <w:t>ыми нарушениями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0352D1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6742FA" w:rsidRPr="00E34AE8" w:rsidTr="006742FA"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0352D1" w:rsidP="000352D1">
            <w:pPr>
              <w:pStyle w:val="Style27"/>
              <w:widowControl/>
              <w:spacing w:line="240" w:lineRule="auto"/>
              <w:ind w:firstLine="102"/>
              <w:rPr>
                <w:rStyle w:val="FontStyle36"/>
                <w:rFonts w:ascii="Arial" w:hAnsi="Arial" w:cs="Arial"/>
              </w:rPr>
            </w:pPr>
            <w:r w:rsidRPr="00E34AE8">
              <w:rPr>
                <w:rStyle w:val="FontStyle36"/>
                <w:rFonts w:ascii="Arial" w:hAnsi="Arial" w:cs="Arial"/>
              </w:rPr>
              <w:t>Р18</w:t>
            </w:r>
          </w:p>
        </w:tc>
        <w:tc>
          <w:tcPr>
            <w:tcW w:w="330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B30648">
            <w:pPr>
              <w:pStyle w:val="Style18"/>
              <w:widowControl/>
              <w:rPr>
                <w:rStyle w:val="FontStyle42"/>
                <w:rFonts w:ascii="Arial" w:hAnsi="Arial" w:cs="Arial"/>
                <w:b w:val="0"/>
                <w:sz w:val="22"/>
                <w:szCs w:val="22"/>
              </w:rPr>
            </w:pPr>
            <w:r w:rsidRPr="00E34AE8">
              <w:rPr>
                <w:rFonts w:ascii="Arial" w:hAnsi="Arial" w:cs="Arial"/>
                <w:sz w:val="22"/>
                <w:szCs w:val="22"/>
              </w:rPr>
              <w:t>Наличие фактов нарушения бюджетного законодательства и иных нормативно-правовых актов, выявленных органами муниципального финансового контроля</w:t>
            </w:r>
          </w:p>
          <w:p w:rsidR="000352D1" w:rsidRPr="00E34AE8" w:rsidRDefault="000352D1" w:rsidP="0052661D">
            <w:pPr>
              <w:pStyle w:val="Style27"/>
              <w:widowControl/>
              <w:spacing w:line="240" w:lineRule="auto"/>
              <w:ind w:firstLine="101"/>
              <w:rPr>
                <w:rStyle w:val="FontStyle36"/>
                <w:rFonts w:ascii="Arial" w:hAnsi="Arial" w:cs="Arial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0352D1" w:rsidP="00A267D2">
            <w:pPr>
              <w:pStyle w:val="Style19"/>
              <w:widowControl/>
              <w:ind w:firstLine="709"/>
              <w:rPr>
                <w:rFonts w:ascii="Arial" w:hAnsi="Arial" w:cs="Arial"/>
                <w:highlight w:val="yellow"/>
              </w:rPr>
            </w:pPr>
          </w:p>
        </w:tc>
      </w:tr>
      <w:tr w:rsidR="000352D1" w:rsidRPr="00E34AE8" w:rsidTr="006742FA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1C6F54" w:rsidP="001C6F54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  <w:b/>
              </w:rPr>
            </w:pPr>
            <w:r w:rsidRPr="00E34AE8">
              <w:rPr>
                <w:rStyle w:val="FontStyle36"/>
                <w:rFonts w:ascii="Arial" w:hAnsi="Arial" w:cs="Arial"/>
                <w:b/>
              </w:rPr>
              <w:t xml:space="preserve">КФМ - </w:t>
            </w:r>
            <w:r w:rsidRPr="00E34AE8">
              <w:rPr>
                <w:rFonts w:ascii="Arial" w:eastAsiaTheme="minorHAnsi" w:hAnsi="Arial" w:cs="Arial"/>
                <w:b/>
                <w:sz w:val="22"/>
                <w:szCs w:val="22"/>
                <w:lang w:eastAsia="en-US"/>
              </w:rPr>
              <w:t>суммарная оценка качества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52D1" w:rsidRPr="00E34AE8" w:rsidRDefault="000352D1" w:rsidP="00A267D2">
            <w:pPr>
              <w:pStyle w:val="Style19"/>
              <w:widowControl/>
              <w:ind w:firstLine="709"/>
              <w:rPr>
                <w:rFonts w:ascii="Arial" w:hAnsi="Arial" w:cs="Arial"/>
                <w:b/>
              </w:rPr>
            </w:pPr>
          </w:p>
        </w:tc>
      </w:tr>
      <w:tr w:rsidR="00B30648" w:rsidRPr="00E34AE8" w:rsidTr="00033895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1C6F54" w:rsidP="00033895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  <w:b/>
              </w:rPr>
            </w:pPr>
            <w:r w:rsidRPr="00E34AE8">
              <w:rPr>
                <w:rFonts w:ascii="Arial" w:hAnsi="Arial" w:cs="Arial"/>
                <w:b/>
                <w:sz w:val="22"/>
                <w:szCs w:val="22"/>
                <w:lang w:val="en-US"/>
              </w:rPr>
              <w:t>Q</w:t>
            </w:r>
            <w:r w:rsidRPr="00E34AE8">
              <w:rPr>
                <w:rFonts w:ascii="Arial" w:hAnsi="Arial" w:cs="Arial"/>
                <w:b/>
                <w:sz w:val="22"/>
                <w:szCs w:val="22"/>
              </w:rPr>
              <w:t xml:space="preserve"> - уровень качества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033895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  <w:tr w:rsidR="00B30648" w:rsidRPr="00E34AE8" w:rsidTr="00033895">
        <w:tc>
          <w:tcPr>
            <w:tcW w:w="377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1C6F54" w:rsidP="001C6F54">
            <w:pPr>
              <w:pStyle w:val="Style27"/>
              <w:widowControl/>
              <w:spacing w:line="240" w:lineRule="auto"/>
              <w:rPr>
                <w:rStyle w:val="FontStyle36"/>
                <w:rFonts w:ascii="Arial" w:hAnsi="Arial" w:cs="Arial"/>
                <w:b/>
              </w:rPr>
            </w:pPr>
            <w:r w:rsidRPr="00E34AE8">
              <w:rPr>
                <w:rFonts w:ascii="Arial" w:hAnsi="Arial" w:cs="Arial"/>
                <w:b/>
                <w:sz w:val="22"/>
                <w:szCs w:val="22"/>
                <w:lang w:val="en-US"/>
              </w:rPr>
              <w:t>R</w:t>
            </w:r>
            <w:r w:rsidRPr="00E34AE8">
              <w:rPr>
                <w:rFonts w:ascii="Arial" w:hAnsi="Arial" w:cs="Arial"/>
                <w:b/>
                <w:sz w:val="22"/>
                <w:szCs w:val="22"/>
              </w:rPr>
              <w:t xml:space="preserve"> - рейтинговая оценка главного администратора за качество финансового менеджмента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648" w:rsidRPr="00E34AE8" w:rsidRDefault="00B30648" w:rsidP="00033895">
            <w:pPr>
              <w:pStyle w:val="Style19"/>
              <w:widowControl/>
              <w:ind w:firstLine="709"/>
              <w:rPr>
                <w:rFonts w:ascii="Arial" w:hAnsi="Arial" w:cs="Arial"/>
                <w:b/>
                <w:highlight w:val="yellow"/>
              </w:rPr>
            </w:pPr>
          </w:p>
        </w:tc>
      </w:tr>
    </w:tbl>
    <w:p w:rsidR="006B6BC8" w:rsidRPr="00E34AE8" w:rsidRDefault="006B6BC8" w:rsidP="006B6BC8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ind w:firstLine="709"/>
        <w:jc w:val="both"/>
        <w:rPr>
          <w:rStyle w:val="FontStyle36"/>
          <w:rFonts w:ascii="Arial" w:hAnsi="Arial" w:cs="Arial"/>
        </w:rPr>
      </w:pPr>
    </w:p>
    <w:p w:rsidR="004840F3" w:rsidRPr="00E34AE8" w:rsidRDefault="004840F3" w:rsidP="004840F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Руководитель   ___________</w:t>
      </w:r>
      <w:r w:rsidRPr="00E34AE8">
        <w:rPr>
          <w:rStyle w:val="FontStyle36"/>
          <w:rFonts w:ascii="Arial" w:hAnsi="Arial" w:cs="Arial"/>
        </w:rPr>
        <w:tab/>
        <w:t xml:space="preserve"> ________________</w:t>
      </w:r>
    </w:p>
    <w:p w:rsidR="004840F3" w:rsidRPr="00E34AE8" w:rsidRDefault="004840F3" w:rsidP="004840F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              (подпись)         (ФИО)</w:t>
      </w:r>
    </w:p>
    <w:p w:rsidR="004840F3" w:rsidRPr="00E34AE8" w:rsidRDefault="004840F3" w:rsidP="004840F3">
      <w:pPr>
        <w:pStyle w:val="Style22"/>
        <w:widowControl/>
        <w:tabs>
          <w:tab w:val="left" w:pos="2194"/>
          <w:tab w:val="left" w:leader="underscore" w:pos="3518"/>
        </w:tabs>
        <w:spacing w:before="48" w:line="240" w:lineRule="auto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Начальник </w:t>
      </w:r>
      <w:r w:rsidR="004F1B36" w:rsidRPr="00E34AE8">
        <w:rPr>
          <w:rStyle w:val="FontStyle36"/>
          <w:rFonts w:ascii="Arial" w:hAnsi="Arial" w:cs="Arial"/>
        </w:rPr>
        <w:t>финансового отдела</w:t>
      </w:r>
      <w:r w:rsidRPr="00E34AE8">
        <w:rPr>
          <w:rStyle w:val="FontStyle36"/>
          <w:rFonts w:ascii="Arial" w:hAnsi="Arial" w:cs="Arial"/>
        </w:rPr>
        <w:t xml:space="preserve"> ___________</w:t>
      </w:r>
      <w:r w:rsidRPr="00E34AE8">
        <w:rPr>
          <w:rStyle w:val="FontStyle36"/>
          <w:rFonts w:ascii="Arial" w:hAnsi="Arial" w:cs="Arial"/>
        </w:rPr>
        <w:tab/>
        <w:t xml:space="preserve"> ________________ ___________</w:t>
      </w:r>
    </w:p>
    <w:p w:rsidR="004840F3" w:rsidRPr="00E34AE8" w:rsidRDefault="004840F3" w:rsidP="004840F3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 xml:space="preserve">                 </w:t>
      </w:r>
      <w:r w:rsidR="004F1B36" w:rsidRPr="00E34AE8">
        <w:rPr>
          <w:rStyle w:val="FontStyle36"/>
          <w:rFonts w:ascii="Arial" w:hAnsi="Arial" w:cs="Arial"/>
        </w:rPr>
        <w:t xml:space="preserve">                    </w:t>
      </w:r>
      <w:r w:rsidRPr="00E34AE8">
        <w:rPr>
          <w:rStyle w:val="FontStyle36"/>
          <w:rFonts w:ascii="Arial" w:hAnsi="Arial" w:cs="Arial"/>
        </w:rPr>
        <w:t xml:space="preserve">   (подпись)         (ФИО)        (телефон)</w:t>
      </w:r>
    </w:p>
    <w:p w:rsidR="004840F3" w:rsidRPr="00E34AE8" w:rsidRDefault="004840F3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</w:p>
    <w:p w:rsidR="003F704D" w:rsidRPr="00E34AE8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</w:p>
    <w:p w:rsidR="003F704D" w:rsidRPr="00E34AE8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  <w:r w:rsidRPr="00E34AE8">
        <w:rPr>
          <w:rStyle w:val="FontStyle36"/>
          <w:rFonts w:ascii="Arial" w:hAnsi="Arial" w:cs="Arial"/>
        </w:rPr>
        <w:t>«__» _</w:t>
      </w:r>
      <w:r w:rsidR="007A7003" w:rsidRPr="00E34AE8">
        <w:rPr>
          <w:rStyle w:val="FontStyle36"/>
          <w:rFonts w:ascii="Arial" w:hAnsi="Arial" w:cs="Arial"/>
        </w:rPr>
        <w:t>_______</w:t>
      </w:r>
      <w:r w:rsidRPr="00E34AE8">
        <w:rPr>
          <w:rStyle w:val="FontStyle36"/>
          <w:rFonts w:ascii="Arial" w:hAnsi="Arial" w:cs="Arial"/>
        </w:rPr>
        <w:t>_ 20__ г.</w:t>
      </w:r>
    </w:p>
    <w:p w:rsidR="003F704D" w:rsidRPr="00E34AE8" w:rsidRDefault="003F704D" w:rsidP="006B6BC8">
      <w:pPr>
        <w:pStyle w:val="Style22"/>
        <w:widowControl/>
        <w:tabs>
          <w:tab w:val="left" w:pos="2189"/>
          <w:tab w:val="left" w:leader="underscore" w:pos="3509"/>
        </w:tabs>
        <w:spacing w:before="24" w:line="240" w:lineRule="auto"/>
        <w:ind w:firstLine="709"/>
        <w:jc w:val="both"/>
        <w:rPr>
          <w:rStyle w:val="FontStyle36"/>
          <w:rFonts w:ascii="Arial" w:hAnsi="Arial" w:cs="Arial"/>
        </w:rPr>
      </w:pPr>
    </w:p>
    <w:p w:rsidR="00230958" w:rsidRPr="00E34AE8" w:rsidRDefault="00230958" w:rsidP="00363363">
      <w:pPr>
        <w:pStyle w:val="Style26"/>
        <w:widowControl/>
        <w:spacing w:line="240" w:lineRule="auto"/>
        <w:ind w:right="-1" w:firstLine="709"/>
        <w:jc w:val="right"/>
        <w:rPr>
          <w:rFonts w:ascii="Arial" w:hAnsi="Arial" w:cs="Arial"/>
          <w:sz w:val="22"/>
          <w:szCs w:val="22"/>
        </w:rPr>
      </w:pPr>
    </w:p>
    <w:p w:rsidR="003F704D" w:rsidRPr="00E34AE8" w:rsidRDefault="003F704D" w:rsidP="00363363">
      <w:pPr>
        <w:pStyle w:val="Style26"/>
        <w:widowControl/>
        <w:spacing w:line="240" w:lineRule="auto"/>
        <w:ind w:right="-1" w:firstLine="709"/>
        <w:jc w:val="right"/>
        <w:rPr>
          <w:sz w:val="22"/>
          <w:szCs w:val="22"/>
        </w:rPr>
      </w:pPr>
    </w:p>
    <w:sectPr w:rsidR="003F704D" w:rsidRPr="00E34AE8" w:rsidSect="00E61EDA">
      <w:headerReference w:type="default" r:id="rId10"/>
      <w:type w:val="continuous"/>
      <w:pgSz w:w="11909" w:h="16834"/>
      <w:pgMar w:top="709" w:right="357" w:bottom="1134" w:left="1043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C63" w:rsidRDefault="005E7C63">
      <w:r>
        <w:separator/>
      </w:r>
    </w:p>
  </w:endnote>
  <w:endnote w:type="continuationSeparator" w:id="0">
    <w:p w:rsidR="005E7C63" w:rsidRDefault="005E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C63" w:rsidRDefault="005E7C63">
      <w:r>
        <w:separator/>
      </w:r>
    </w:p>
  </w:footnote>
  <w:footnote w:type="continuationSeparator" w:id="0">
    <w:p w:rsidR="005E7C63" w:rsidRDefault="005E7C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91" w:rsidRDefault="00641D91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91" w:rsidRDefault="00641D91">
    <w:pPr>
      <w:widowControl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1D91" w:rsidRDefault="00641D91">
    <w:pPr>
      <w:pStyle w:val="Style1"/>
      <w:widowControl/>
      <w:ind w:left="4882"/>
      <w:jc w:val="both"/>
      <w:rPr>
        <w:rStyle w:val="FontStyle33"/>
      </w:rPr>
    </w:pPr>
    <w:r>
      <w:rPr>
        <w:rStyle w:val="FontStyle33"/>
      </w:rPr>
      <w:fldChar w:fldCharType="begin"/>
    </w:r>
    <w:r>
      <w:rPr>
        <w:rStyle w:val="FontStyle33"/>
      </w:rPr>
      <w:instrText>PAGE</w:instrText>
    </w:r>
    <w:r>
      <w:rPr>
        <w:rStyle w:val="FontStyle33"/>
      </w:rPr>
      <w:fldChar w:fldCharType="separate"/>
    </w:r>
    <w:r w:rsidR="008A5E81">
      <w:rPr>
        <w:rStyle w:val="FontStyle33"/>
        <w:noProof/>
      </w:rPr>
      <w:t>18</w:t>
    </w:r>
    <w:r>
      <w:rPr>
        <w:rStyle w:val="FontStyle33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21E47BA"/>
    <w:lvl w:ilvl="0">
      <w:numFmt w:val="bullet"/>
      <w:lvlText w:val="*"/>
      <w:lvlJc w:val="left"/>
    </w:lvl>
  </w:abstractNum>
  <w:abstractNum w:abstractNumId="1" w15:restartNumberingAfterBreak="0">
    <w:nsid w:val="027F6719"/>
    <w:multiLevelType w:val="hybridMultilevel"/>
    <w:tmpl w:val="489E6334"/>
    <w:lvl w:ilvl="0" w:tplc="FAA08002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2F066DE"/>
    <w:multiLevelType w:val="multilevel"/>
    <w:tmpl w:val="3CBAF9B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3" w15:restartNumberingAfterBreak="0">
    <w:nsid w:val="046966DA"/>
    <w:multiLevelType w:val="singleLevel"/>
    <w:tmpl w:val="06BE1C18"/>
    <w:lvl w:ilvl="0">
      <w:start w:val="11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4961921"/>
    <w:multiLevelType w:val="hybridMultilevel"/>
    <w:tmpl w:val="2F82E69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F61D8"/>
    <w:multiLevelType w:val="hybridMultilevel"/>
    <w:tmpl w:val="ACA48C4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87D59F7"/>
    <w:multiLevelType w:val="singleLevel"/>
    <w:tmpl w:val="6A2EDB72"/>
    <w:lvl w:ilvl="0">
      <w:start w:val="2"/>
      <w:numFmt w:val="decimal"/>
      <w:lvlText w:val="3.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C356F0C"/>
    <w:multiLevelType w:val="multilevel"/>
    <w:tmpl w:val="FE5E0B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3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2160"/>
      </w:pPr>
      <w:rPr>
        <w:rFonts w:hint="default"/>
      </w:rPr>
    </w:lvl>
  </w:abstractNum>
  <w:abstractNum w:abstractNumId="8" w15:restartNumberingAfterBreak="0">
    <w:nsid w:val="0EB97BF8"/>
    <w:multiLevelType w:val="multilevel"/>
    <w:tmpl w:val="2DB498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9" w15:restartNumberingAfterBreak="0">
    <w:nsid w:val="17B535A7"/>
    <w:multiLevelType w:val="singleLevel"/>
    <w:tmpl w:val="E7066C58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8FE10C3"/>
    <w:multiLevelType w:val="hybridMultilevel"/>
    <w:tmpl w:val="DCF09F46"/>
    <w:lvl w:ilvl="0" w:tplc="0C8CA3F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C5937FE"/>
    <w:multiLevelType w:val="hybridMultilevel"/>
    <w:tmpl w:val="BB7AD556"/>
    <w:lvl w:ilvl="0" w:tplc="9FE45894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2" w15:restartNumberingAfterBreak="0">
    <w:nsid w:val="1E4611E0"/>
    <w:multiLevelType w:val="multilevel"/>
    <w:tmpl w:val="5E1E42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1EAB3C6B"/>
    <w:multiLevelType w:val="singleLevel"/>
    <w:tmpl w:val="2E4A1888"/>
    <w:lvl w:ilvl="0">
      <w:start w:val="6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7BE52C5"/>
    <w:multiLevelType w:val="hybridMultilevel"/>
    <w:tmpl w:val="D26C3220"/>
    <w:lvl w:ilvl="0" w:tplc="10E684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A2E586B"/>
    <w:multiLevelType w:val="singleLevel"/>
    <w:tmpl w:val="8C7278F8"/>
    <w:lvl w:ilvl="0">
      <w:start w:val="3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2B2B5782"/>
    <w:multiLevelType w:val="singleLevel"/>
    <w:tmpl w:val="CDB8C4F2"/>
    <w:lvl w:ilvl="0">
      <w:start w:val="3"/>
      <w:numFmt w:val="decimal"/>
      <w:lvlText w:val="1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C66733A"/>
    <w:multiLevelType w:val="multilevel"/>
    <w:tmpl w:val="9BE8A6E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2E8608AC"/>
    <w:multiLevelType w:val="hybridMultilevel"/>
    <w:tmpl w:val="A5449ECA"/>
    <w:lvl w:ilvl="0" w:tplc="0419000F">
      <w:start w:val="1"/>
      <w:numFmt w:val="decimal"/>
      <w:lvlText w:val="%1."/>
      <w:lvlJc w:val="left"/>
      <w:pPr>
        <w:ind w:left="1282" w:hanging="360"/>
      </w:pPr>
    </w:lvl>
    <w:lvl w:ilvl="1" w:tplc="04190019" w:tentative="1">
      <w:start w:val="1"/>
      <w:numFmt w:val="lowerLetter"/>
      <w:lvlText w:val="%2."/>
      <w:lvlJc w:val="left"/>
      <w:pPr>
        <w:ind w:left="2002" w:hanging="360"/>
      </w:pPr>
    </w:lvl>
    <w:lvl w:ilvl="2" w:tplc="0419001B" w:tentative="1">
      <w:start w:val="1"/>
      <w:numFmt w:val="lowerRoman"/>
      <w:lvlText w:val="%3."/>
      <w:lvlJc w:val="right"/>
      <w:pPr>
        <w:ind w:left="2722" w:hanging="180"/>
      </w:pPr>
    </w:lvl>
    <w:lvl w:ilvl="3" w:tplc="0419000F" w:tentative="1">
      <w:start w:val="1"/>
      <w:numFmt w:val="decimal"/>
      <w:lvlText w:val="%4."/>
      <w:lvlJc w:val="left"/>
      <w:pPr>
        <w:ind w:left="3442" w:hanging="360"/>
      </w:pPr>
    </w:lvl>
    <w:lvl w:ilvl="4" w:tplc="04190019" w:tentative="1">
      <w:start w:val="1"/>
      <w:numFmt w:val="lowerLetter"/>
      <w:lvlText w:val="%5."/>
      <w:lvlJc w:val="left"/>
      <w:pPr>
        <w:ind w:left="4162" w:hanging="360"/>
      </w:pPr>
    </w:lvl>
    <w:lvl w:ilvl="5" w:tplc="0419001B" w:tentative="1">
      <w:start w:val="1"/>
      <w:numFmt w:val="lowerRoman"/>
      <w:lvlText w:val="%6."/>
      <w:lvlJc w:val="right"/>
      <w:pPr>
        <w:ind w:left="4882" w:hanging="180"/>
      </w:pPr>
    </w:lvl>
    <w:lvl w:ilvl="6" w:tplc="0419000F" w:tentative="1">
      <w:start w:val="1"/>
      <w:numFmt w:val="decimal"/>
      <w:lvlText w:val="%7."/>
      <w:lvlJc w:val="left"/>
      <w:pPr>
        <w:ind w:left="5602" w:hanging="360"/>
      </w:pPr>
    </w:lvl>
    <w:lvl w:ilvl="7" w:tplc="04190019" w:tentative="1">
      <w:start w:val="1"/>
      <w:numFmt w:val="lowerLetter"/>
      <w:lvlText w:val="%8."/>
      <w:lvlJc w:val="left"/>
      <w:pPr>
        <w:ind w:left="6322" w:hanging="360"/>
      </w:pPr>
    </w:lvl>
    <w:lvl w:ilvl="8" w:tplc="0419001B" w:tentative="1">
      <w:start w:val="1"/>
      <w:numFmt w:val="lowerRoman"/>
      <w:lvlText w:val="%9."/>
      <w:lvlJc w:val="right"/>
      <w:pPr>
        <w:ind w:left="7042" w:hanging="180"/>
      </w:pPr>
    </w:lvl>
  </w:abstractNum>
  <w:abstractNum w:abstractNumId="19" w15:restartNumberingAfterBreak="0">
    <w:nsid w:val="30CF3723"/>
    <w:multiLevelType w:val="multilevel"/>
    <w:tmpl w:val="06EE3CDA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278741B"/>
    <w:multiLevelType w:val="hybridMultilevel"/>
    <w:tmpl w:val="34D43B68"/>
    <w:lvl w:ilvl="0" w:tplc="EE72337A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2A76B74"/>
    <w:multiLevelType w:val="singleLevel"/>
    <w:tmpl w:val="1AD22CDA"/>
    <w:lvl w:ilvl="0">
      <w:start w:val="9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4A876BB9"/>
    <w:multiLevelType w:val="hybridMultilevel"/>
    <w:tmpl w:val="B504D3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BA4331F"/>
    <w:multiLevelType w:val="hybridMultilevel"/>
    <w:tmpl w:val="B4C43402"/>
    <w:lvl w:ilvl="0" w:tplc="0EB23CB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0DE4ED9"/>
    <w:multiLevelType w:val="hybridMultilevel"/>
    <w:tmpl w:val="B000A0FC"/>
    <w:lvl w:ilvl="0" w:tplc="106660CC">
      <w:start w:val="1"/>
      <w:numFmt w:val="decimal"/>
      <w:lvlText w:val="2.%1"/>
      <w:lvlJc w:val="left"/>
      <w:pPr>
        <w:ind w:left="1642" w:hanging="360"/>
      </w:pPr>
      <w:rPr>
        <w:rFonts w:hint="default"/>
      </w:rPr>
    </w:lvl>
    <w:lvl w:ilvl="1" w:tplc="106660CC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4124B2"/>
    <w:multiLevelType w:val="multilevel"/>
    <w:tmpl w:val="66AE8178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6" w15:restartNumberingAfterBreak="0">
    <w:nsid w:val="7AFD1F0E"/>
    <w:multiLevelType w:val="singleLevel"/>
    <w:tmpl w:val="26002B96"/>
    <w:lvl w:ilvl="0">
      <w:start w:val="7"/>
      <w:numFmt w:val="decimal"/>
      <w:lvlText w:val="1.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26"/>
  </w:num>
  <w:num w:numId="5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8">
    <w:abstractNumId w:val="6"/>
  </w:num>
  <w:num w:numId="9">
    <w:abstractNumId w:val="0"/>
    <w:lvlOverride w:ilvl="0">
      <w:lvl w:ilvl="0">
        <w:numFmt w:val="bullet"/>
        <w:lvlText w:val="-"/>
        <w:legacy w:legacy="1" w:legacySpace="0" w:legacyIndent="231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2">
    <w:abstractNumId w:val="13"/>
  </w:num>
  <w:num w:numId="13">
    <w:abstractNumId w:val="21"/>
  </w:num>
  <w:num w:numId="14">
    <w:abstractNumId w:val="1"/>
  </w:num>
  <w:num w:numId="15">
    <w:abstractNumId w:val="12"/>
  </w:num>
  <w:num w:numId="16">
    <w:abstractNumId w:val="25"/>
  </w:num>
  <w:num w:numId="17">
    <w:abstractNumId w:val="20"/>
  </w:num>
  <w:num w:numId="18">
    <w:abstractNumId w:val="8"/>
  </w:num>
  <w:num w:numId="19">
    <w:abstractNumId w:val="14"/>
  </w:num>
  <w:num w:numId="20">
    <w:abstractNumId w:val="23"/>
  </w:num>
  <w:num w:numId="21">
    <w:abstractNumId w:val="10"/>
  </w:num>
  <w:num w:numId="22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  <w:num w:numId="24">
    <w:abstractNumId w:val="19"/>
  </w:num>
  <w:num w:numId="25">
    <w:abstractNumId w:val="2"/>
  </w:num>
  <w:num w:numId="26">
    <w:abstractNumId w:val="5"/>
  </w:num>
  <w:num w:numId="27">
    <w:abstractNumId w:val="18"/>
  </w:num>
  <w:num w:numId="28">
    <w:abstractNumId w:val="24"/>
  </w:num>
  <w:num w:numId="29">
    <w:abstractNumId w:val="7"/>
  </w:num>
  <w:num w:numId="30">
    <w:abstractNumId w:val="17"/>
  </w:num>
  <w:num w:numId="31">
    <w:abstractNumId w:val="11"/>
  </w:num>
  <w:num w:numId="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58"/>
    <w:rsid w:val="00000507"/>
    <w:rsid w:val="00000664"/>
    <w:rsid w:val="00000689"/>
    <w:rsid w:val="000027EE"/>
    <w:rsid w:val="00004E39"/>
    <w:rsid w:val="00005154"/>
    <w:rsid w:val="00005479"/>
    <w:rsid w:val="000057BD"/>
    <w:rsid w:val="000059F7"/>
    <w:rsid w:val="000065D0"/>
    <w:rsid w:val="000109AB"/>
    <w:rsid w:val="00013019"/>
    <w:rsid w:val="00014F0E"/>
    <w:rsid w:val="0001597C"/>
    <w:rsid w:val="0001599B"/>
    <w:rsid w:val="00020810"/>
    <w:rsid w:val="000265A8"/>
    <w:rsid w:val="00033895"/>
    <w:rsid w:val="000352D1"/>
    <w:rsid w:val="00035F28"/>
    <w:rsid w:val="00040BB0"/>
    <w:rsid w:val="00042A74"/>
    <w:rsid w:val="0004459F"/>
    <w:rsid w:val="000512BF"/>
    <w:rsid w:val="00051840"/>
    <w:rsid w:val="000518CE"/>
    <w:rsid w:val="00052327"/>
    <w:rsid w:val="00054DED"/>
    <w:rsid w:val="0005729C"/>
    <w:rsid w:val="00057B35"/>
    <w:rsid w:val="000600A0"/>
    <w:rsid w:val="000600AD"/>
    <w:rsid w:val="00062CB4"/>
    <w:rsid w:val="00065377"/>
    <w:rsid w:val="00065AAA"/>
    <w:rsid w:val="0007390E"/>
    <w:rsid w:val="000818BA"/>
    <w:rsid w:val="000822C8"/>
    <w:rsid w:val="0008312F"/>
    <w:rsid w:val="00083903"/>
    <w:rsid w:val="0009050B"/>
    <w:rsid w:val="00093747"/>
    <w:rsid w:val="00097E30"/>
    <w:rsid w:val="000A4E9C"/>
    <w:rsid w:val="000A6C6A"/>
    <w:rsid w:val="000B4D97"/>
    <w:rsid w:val="000B5F09"/>
    <w:rsid w:val="000C0131"/>
    <w:rsid w:val="000C171C"/>
    <w:rsid w:val="000C430F"/>
    <w:rsid w:val="000C4574"/>
    <w:rsid w:val="000E088A"/>
    <w:rsid w:val="000F0F55"/>
    <w:rsid w:val="000F1F02"/>
    <w:rsid w:val="0010774D"/>
    <w:rsid w:val="00113E43"/>
    <w:rsid w:val="00117807"/>
    <w:rsid w:val="00121FF2"/>
    <w:rsid w:val="00124172"/>
    <w:rsid w:val="00134DCB"/>
    <w:rsid w:val="00144A21"/>
    <w:rsid w:val="00145DD7"/>
    <w:rsid w:val="00151270"/>
    <w:rsid w:val="00156165"/>
    <w:rsid w:val="00161D66"/>
    <w:rsid w:val="00174611"/>
    <w:rsid w:val="00174B6B"/>
    <w:rsid w:val="00175A0B"/>
    <w:rsid w:val="00175E9E"/>
    <w:rsid w:val="00181454"/>
    <w:rsid w:val="00185517"/>
    <w:rsid w:val="00185CF8"/>
    <w:rsid w:val="001916F5"/>
    <w:rsid w:val="00191F0D"/>
    <w:rsid w:val="00197C7E"/>
    <w:rsid w:val="001A088C"/>
    <w:rsid w:val="001A2288"/>
    <w:rsid w:val="001A5AF3"/>
    <w:rsid w:val="001C20BC"/>
    <w:rsid w:val="001C2215"/>
    <w:rsid w:val="001C4BE5"/>
    <w:rsid w:val="001C6F54"/>
    <w:rsid w:val="001D0CBF"/>
    <w:rsid w:val="001D2A0A"/>
    <w:rsid w:val="001E4408"/>
    <w:rsid w:val="001E72A7"/>
    <w:rsid w:val="001E7D5D"/>
    <w:rsid w:val="002006E3"/>
    <w:rsid w:val="00203EFB"/>
    <w:rsid w:val="00221965"/>
    <w:rsid w:val="002225B3"/>
    <w:rsid w:val="00222BAE"/>
    <w:rsid w:val="00222EEB"/>
    <w:rsid w:val="00223F2C"/>
    <w:rsid w:val="00230572"/>
    <w:rsid w:val="00230958"/>
    <w:rsid w:val="00232414"/>
    <w:rsid w:val="002347B5"/>
    <w:rsid w:val="00237206"/>
    <w:rsid w:val="0023747F"/>
    <w:rsid w:val="00237613"/>
    <w:rsid w:val="00237B80"/>
    <w:rsid w:val="00241251"/>
    <w:rsid w:val="002438B7"/>
    <w:rsid w:val="00243CA2"/>
    <w:rsid w:val="00244A77"/>
    <w:rsid w:val="00244DCD"/>
    <w:rsid w:val="002474E8"/>
    <w:rsid w:val="002502E9"/>
    <w:rsid w:val="0025058C"/>
    <w:rsid w:val="00250E46"/>
    <w:rsid w:val="0025145F"/>
    <w:rsid w:val="00251C21"/>
    <w:rsid w:val="002601C3"/>
    <w:rsid w:val="00260DF8"/>
    <w:rsid w:val="00266AEA"/>
    <w:rsid w:val="00273BCD"/>
    <w:rsid w:val="0027586D"/>
    <w:rsid w:val="00275ADE"/>
    <w:rsid w:val="00282DA5"/>
    <w:rsid w:val="002846F8"/>
    <w:rsid w:val="0028563F"/>
    <w:rsid w:val="00286D9B"/>
    <w:rsid w:val="00290297"/>
    <w:rsid w:val="0029065B"/>
    <w:rsid w:val="0029302A"/>
    <w:rsid w:val="00294687"/>
    <w:rsid w:val="002956B9"/>
    <w:rsid w:val="002A154B"/>
    <w:rsid w:val="002A19F5"/>
    <w:rsid w:val="002A1CA2"/>
    <w:rsid w:val="002A4ECF"/>
    <w:rsid w:val="002A7B0D"/>
    <w:rsid w:val="002B1308"/>
    <w:rsid w:val="002B351A"/>
    <w:rsid w:val="002B4BC9"/>
    <w:rsid w:val="002C2BEC"/>
    <w:rsid w:val="002D02F3"/>
    <w:rsid w:val="002F273D"/>
    <w:rsid w:val="00300757"/>
    <w:rsid w:val="003016AF"/>
    <w:rsid w:val="00301C16"/>
    <w:rsid w:val="00302A25"/>
    <w:rsid w:val="00303CDB"/>
    <w:rsid w:val="00306D0A"/>
    <w:rsid w:val="00316023"/>
    <w:rsid w:val="0031677C"/>
    <w:rsid w:val="003167A0"/>
    <w:rsid w:val="00320B77"/>
    <w:rsid w:val="00326731"/>
    <w:rsid w:val="003344FF"/>
    <w:rsid w:val="00336ABE"/>
    <w:rsid w:val="00341394"/>
    <w:rsid w:val="00342474"/>
    <w:rsid w:val="00342A71"/>
    <w:rsid w:val="00351490"/>
    <w:rsid w:val="00355DC6"/>
    <w:rsid w:val="00356984"/>
    <w:rsid w:val="003608AD"/>
    <w:rsid w:val="00363363"/>
    <w:rsid w:val="00363F3F"/>
    <w:rsid w:val="0036737A"/>
    <w:rsid w:val="003726A5"/>
    <w:rsid w:val="00374AFA"/>
    <w:rsid w:val="00375FF4"/>
    <w:rsid w:val="00392ABD"/>
    <w:rsid w:val="003A49E6"/>
    <w:rsid w:val="003A6D7F"/>
    <w:rsid w:val="003B567C"/>
    <w:rsid w:val="003B6A89"/>
    <w:rsid w:val="003D0DC2"/>
    <w:rsid w:val="003D10AC"/>
    <w:rsid w:val="003D23A1"/>
    <w:rsid w:val="003D24A5"/>
    <w:rsid w:val="003D2D6C"/>
    <w:rsid w:val="003D4660"/>
    <w:rsid w:val="003E1782"/>
    <w:rsid w:val="003E1DDC"/>
    <w:rsid w:val="003E265A"/>
    <w:rsid w:val="003E5AF2"/>
    <w:rsid w:val="003E63FD"/>
    <w:rsid w:val="003E6520"/>
    <w:rsid w:val="003F063D"/>
    <w:rsid w:val="003F1B22"/>
    <w:rsid w:val="003F21E7"/>
    <w:rsid w:val="003F2771"/>
    <w:rsid w:val="003F533B"/>
    <w:rsid w:val="003F5CF1"/>
    <w:rsid w:val="003F704D"/>
    <w:rsid w:val="00401E1B"/>
    <w:rsid w:val="0040566B"/>
    <w:rsid w:val="00406FE6"/>
    <w:rsid w:val="00407B4D"/>
    <w:rsid w:val="00410B40"/>
    <w:rsid w:val="00410DF2"/>
    <w:rsid w:val="004153EC"/>
    <w:rsid w:val="0041581B"/>
    <w:rsid w:val="00416AE0"/>
    <w:rsid w:val="00417138"/>
    <w:rsid w:val="00421551"/>
    <w:rsid w:val="00425BFD"/>
    <w:rsid w:val="00427F43"/>
    <w:rsid w:val="00431654"/>
    <w:rsid w:val="004332D7"/>
    <w:rsid w:val="00441730"/>
    <w:rsid w:val="004445FA"/>
    <w:rsid w:val="0044556D"/>
    <w:rsid w:val="004455E4"/>
    <w:rsid w:val="00450B36"/>
    <w:rsid w:val="00450E82"/>
    <w:rsid w:val="004513D2"/>
    <w:rsid w:val="00452E11"/>
    <w:rsid w:val="00455396"/>
    <w:rsid w:val="00463D72"/>
    <w:rsid w:val="00465532"/>
    <w:rsid w:val="00470170"/>
    <w:rsid w:val="00473739"/>
    <w:rsid w:val="00474A56"/>
    <w:rsid w:val="004751C4"/>
    <w:rsid w:val="00476F0A"/>
    <w:rsid w:val="00481A0C"/>
    <w:rsid w:val="00482C2E"/>
    <w:rsid w:val="004840F3"/>
    <w:rsid w:val="00496A08"/>
    <w:rsid w:val="004B0E43"/>
    <w:rsid w:val="004B256B"/>
    <w:rsid w:val="004B2DA1"/>
    <w:rsid w:val="004B44A5"/>
    <w:rsid w:val="004C2FDA"/>
    <w:rsid w:val="004C51FB"/>
    <w:rsid w:val="004C5F04"/>
    <w:rsid w:val="004D04F7"/>
    <w:rsid w:val="004D53A1"/>
    <w:rsid w:val="004D59A4"/>
    <w:rsid w:val="004D760E"/>
    <w:rsid w:val="004E240E"/>
    <w:rsid w:val="004F04D4"/>
    <w:rsid w:val="004F1B36"/>
    <w:rsid w:val="004F5F9C"/>
    <w:rsid w:val="004F75D1"/>
    <w:rsid w:val="00500EBF"/>
    <w:rsid w:val="00503548"/>
    <w:rsid w:val="00506B14"/>
    <w:rsid w:val="00507AF9"/>
    <w:rsid w:val="00514502"/>
    <w:rsid w:val="005162F8"/>
    <w:rsid w:val="00517F86"/>
    <w:rsid w:val="00521203"/>
    <w:rsid w:val="00523BFB"/>
    <w:rsid w:val="00526392"/>
    <w:rsid w:val="0052661D"/>
    <w:rsid w:val="00533362"/>
    <w:rsid w:val="0055363A"/>
    <w:rsid w:val="00565DE9"/>
    <w:rsid w:val="00571E5F"/>
    <w:rsid w:val="005741BE"/>
    <w:rsid w:val="00575447"/>
    <w:rsid w:val="00580E19"/>
    <w:rsid w:val="005855D4"/>
    <w:rsid w:val="005B0282"/>
    <w:rsid w:val="005B047D"/>
    <w:rsid w:val="005B534A"/>
    <w:rsid w:val="005B6BC4"/>
    <w:rsid w:val="005C1E97"/>
    <w:rsid w:val="005D0257"/>
    <w:rsid w:val="005D34ED"/>
    <w:rsid w:val="005D46B8"/>
    <w:rsid w:val="005D69BC"/>
    <w:rsid w:val="005E1BE7"/>
    <w:rsid w:val="005E76DB"/>
    <w:rsid w:val="005E7C63"/>
    <w:rsid w:val="005F0119"/>
    <w:rsid w:val="005F2CB9"/>
    <w:rsid w:val="005F34DE"/>
    <w:rsid w:val="00600743"/>
    <w:rsid w:val="00601BF0"/>
    <w:rsid w:val="006073F0"/>
    <w:rsid w:val="0061079F"/>
    <w:rsid w:val="00614D86"/>
    <w:rsid w:val="00615AAF"/>
    <w:rsid w:val="006208D2"/>
    <w:rsid w:val="006358CA"/>
    <w:rsid w:val="006378C2"/>
    <w:rsid w:val="00640AD9"/>
    <w:rsid w:val="00641A92"/>
    <w:rsid w:val="00641D91"/>
    <w:rsid w:val="006444AC"/>
    <w:rsid w:val="00644AE2"/>
    <w:rsid w:val="00645DCD"/>
    <w:rsid w:val="00652AA0"/>
    <w:rsid w:val="00653A79"/>
    <w:rsid w:val="0065434E"/>
    <w:rsid w:val="006577FA"/>
    <w:rsid w:val="0066236B"/>
    <w:rsid w:val="00665B44"/>
    <w:rsid w:val="00671010"/>
    <w:rsid w:val="006742FA"/>
    <w:rsid w:val="00675A1F"/>
    <w:rsid w:val="00686DBC"/>
    <w:rsid w:val="00690BDF"/>
    <w:rsid w:val="00693EB3"/>
    <w:rsid w:val="006950A6"/>
    <w:rsid w:val="00697CD4"/>
    <w:rsid w:val="006A426D"/>
    <w:rsid w:val="006A4480"/>
    <w:rsid w:val="006B0BFF"/>
    <w:rsid w:val="006B46A5"/>
    <w:rsid w:val="006B5478"/>
    <w:rsid w:val="006B56F5"/>
    <w:rsid w:val="006B5EED"/>
    <w:rsid w:val="006B6BC8"/>
    <w:rsid w:val="006C57C2"/>
    <w:rsid w:val="006C6AA9"/>
    <w:rsid w:val="006D5F90"/>
    <w:rsid w:val="006E303E"/>
    <w:rsid w:val="006E6D1C"/>
    <w:rsid w:val="006F215F"/>
    <w:rsid w:val="006F2C35"/>
    <w:rsid w:val="006F356B"/>
    <w:rsid w:val="006F5359"/>
    <w:rsid w:val="006F5E95"/>
    <w:rsid w:val="007004D7"/>
    <w:rsid w:val="00702BD1"/>
    <w:rsid w:val="0070626E"/>
    <w:rsid w:val="007071E5"/>
    <w:rsid w:val="00713842"/>
    <w:rsid w:val="007212DE"/>
    <w:rsid w:val="00722585"/>
    <w:rsid w:val="0072457F"/>
    <w:rsid w:val="00730713"/>
    <w:rsid w:val="00732707"/>
    <w:rsid w:val="007334E1"/>
    <w:rsid w:val="00735255"/>
    <w:rsid w:val="00742442"/>
    <w:rsid w:val="00747D00"/>
    <w:rsid w:val="0075482B"/>
    <w:rsid w:val="0075574D"/>
    <w:rsid w:val="00755FC6"/>
    <w:rsid w:val="00760A37"/>
    <w:rsid w:val="007616A5"/>
    <w:rsid w:val="00762C16"/>
    <w:rsid w:val="00763DB5"/>
    <w:rsid w:val="00765598"/>
    <w:rsid w:val="007664CE"/>
    <w:rsid w:val="007669B6"/>
    <w:rsid w:val="00767660"/>
    <w:rsid w:val="00776431"/>
    <w:rsid w:val="00783A53"/>
    <w:rsid w:val="00784649"/>
    <w:rsid w:val="00785452"/>
    <w:rsid w:val="0078555E"/>
    <w:rsid w:val="00794B05"/>
    <w:rsid w:val="0079507C"/>
    <w:rsid w:val="007958CD"/>
    <w:rsid w:val="007A2157"/>
    <w:rsid w:val="007A31BC"/>
    <w:rsid w:val="007A4AC2"/>
    <w:rsid w:val="007A4B4E"/>
    <w:rsid w:val="007A7003"/>
    <w:rsid w:val="007B3C7B"/>
    <w:rsid w:val="007B40F7"/>
    <w:rsid w:val="007B6D63"/>
    <w:rsid w:val="007C036F"/>
    <w:rsid w:val="007C1A01"/>
    <w:rsid w:val="007C255F"/>
    <w:rsid w:val="007D46B4"/>
    <w:rsid w:val="007D6195"/>
    <w:rsid w:val="007F2996"/>
    <w:rsid w:val="007F576E"/>
    <w:rsid w:val="00810C79"/>
    <w:rsid w:val="0081239B"/>
    <w:rsid w:val="00813A3A"/>
    <w:rsid w:val="00814311"/>
    <w:rsid w:val="008149CF"/>
    <w:rsid w:val="008154D1"/>
    <w:rsid w:val="00815D40"/>
    <w:rsid w:val="008206DD"/>
    <w:rsid w:val="00820FFB"/>
    <w:rsid w:val="0082218B"/>
    <w:rsid w:val="00825FC3"/>
    <w:rsid w:val="00830D6E"/>
    <w:rsid w:val="008506DE"/>
    <w:rsid w:val="00851B54"/>
    <w:rsid w:val="00853B24"/>
    <w:rsid w:val="008543AC"/>
    <w:rsid w:val="008563F8"/>
    <w:rsid w:val="0086079A"/>
    <w:rsid w:val="00860DB1"/>
    <w:rsid w:val="008614D5"/>
    <w:rsid w:val="00864834"/>
    <w:rsid w:val="00864CBA"/>
    <w:rsid w:val="008650B7"/>
    <w:rsid w:val="00865552"/>
    <w:rsid w:val="00866B25"/>
    <w:rsid w:val="00870B6F"/>
    <w:rsid w:val="0087458C"/>
    <w:rsid w:val="00877E65"/>
    <w:rsid w:val="00880460"/>
    <w:rsid w:val="00880C6D"/>
    <w:rsid w:val="00880CC8"/>
    <w:rsid w:val="00886C7A"/>
    <w:rsid w:val="0089654E"/>
    <w:rsid w:val="008A3352"/>
    <w:rsid w:val="008A5036"/>
    <w:rsid w:val="008A5E81"/>
    <w:rsid w:val="008B283E"/>
    <w:rsid w:val="008B6DF8"/>
    <w:rsid w:val="008C0546"/>
    <w:rsid w:val="008C0B99"/>
    <w:rsid w:val="008C36C4"/>
    <w:rsid w:val="008C47B6"/>
    <w:rsid w:val="008C78DE"/>
    <w:rsid w:val="008D3B68"/>
    <w:rsid w:val="008D495C"/>
    <w:rsid w:val="008D576B"/>
    <w:rsid w:val="008D7127"/>
    <w:rsid w:val="008E48CF"/>
    <w:rsid w:val="008F1669"/>
    <w:rsid w:val="008F5267"/>
    <w:rsid w:val="008F76BB"/>
    <w:rsid w:val="008F7F70"/>
    <w:rsid w:val="0090461A"/>
    <w:rsid w:val="009072B5"/>
    <w:rsid w:val="00910918"/>
    <w:rsid w:val="009142D4"/>
    <w:rsid w:val="00915DC9"/>
    <w:rsid w:val="00916CFA"/>
    <w:rsid w:val="00920179"/>
    <w:rsid w:val="00930EF8"/>
    <w:rsid w:val="00945BFB"/>
    <w:rsid w:val="00963B56"/>
    <w:rsid w:val="009654A2"/>
    <w:rsid w:val="009733C6"/>
    <w:rsid w:val="00973C86"/>
    <w:rsid w:val="009806F0"/>
    <w:rsid w:val="00980EE6"/>
    <w:rsid w:val="009812FB"/>
    <w:rsid w:val="009A081C"/>
    <w:rsid w:val="009A14E9"/>
    <w:rsid w:val="009A3E99"/>
    <w:rsid w:val="009A4318"/>
    <w:rsid w:val="009B3AD2"/>
    <w:rsid w:val="009C295B"/>
    <w:rsid w:val="009C5B02"/>
    <w:rsid w:val="009D1C61"/>
    <w:rsid w:val="009D3940"/>
    <w:rsid w:val="009D4990"/>
    <w:rsid w:val="009D53D3"/>
    <w:rsid w:val="009E38C4"/>
    <w:rsid w:val="009E7E94"/>
    <w:rsid w:val="009F12D2"/>
    <w:rsid w:val="009F2871"/>
    <w:rsid w:val="009F3C50"/>
    <w:rsid w:val="009F63F3"/>
    <w:rsid w:val="00A00123"/>
    <w:rsid w:val="00A003E2"/>
    <w:rsid w:val="00A01D60"/>
    <w:rsid w:val="00A046B3"/>
    <w:rsid w:val="00A063C8"/>
    <w:rsid w:val="00A12C22"/>
    <w:rsid w:val="00A1368C"/>
    <w:rsid w:val="00A15C5B"/>
    <w:rsid w:val="00A1752B"/>
    <w:rsid w:val="00A212D9"/>
    <w:rsid w:val="00A217A9"/>
    <w:rsid w:val="00A23479"/>
    <w:rsid w:val="00A25FEE"/>
    <w:rsid w:val="00A26360"/>
    <w:rsid w:val="00A264C4"/>
    <w:rsid w:val="00A267D2"/>
    <w:rsid w:val="00A32021"/>
    <w:rsid w:val="00A356BC"/>
    <w:rsid w:val="00A361B6"/>
    <w:rsid w:val="00A3756D"/>
    <w:rsid w:val="00A40ADF"/>
    <w:rsid w:val="00A42888"/>
    <w:rsid w:val="00A44C12"/>
    <w:rsid w:val="00A47C01"/>
    <w:rsid w:val="00A5069F"/>
    <w:rsid w:val="00A516F9"/>
    <w:rsid w:val="00A52902"/>
    <w:rsid w:val="00A5694B"/>
    <w:rsid w:val="00A64C72"/>
    <w:rsid w:val="00A715B3"/>
    <w:rsid w:val="00A724AB"/>
    <w:rsid w:val="00A80FFA"/>
    <w:rsid w:val="00A81EC9"/>
    <w:rsid w:val="00A8279E"/>
    <w:rsid w:val="00A86A0B"/>
    <w:rsid w:val="00A90D41"/>
    <w:rsid w:val="00A91371"/>
    <w:rsid w:val="00A96952"/>
    <w:rsid w:val="00A97B87"/>
    <w:rsid w:val="00AA0EF1"/>
    <w:rsid w:val="00AA5A26"/>
    <w:rsid w:val="00AB45A9"/>
    <w:rsid w:val="00AB4C75"/>
    <w:rsid w:val="00AB7996"/>
    <w:rsid w:val="00AC0B41"/>
    <w:rsid w:val="00AD1EEB"/>
    <w:rsid w:val="00AE4DCE"/>
    <w:rsid w:val="00AF2FA3"/>
    <w:rsid w:val="00AF53BA"/>
    <w:rsid w:val="00AF7AE8"/>
    <w:rsid w:val="00B023D3"/>
    <w:rsid w:val="00B102B9"/>
    <w:rsid w:val="00B164D7"/>
    <w:rsid w:val="00B178BF"/>
    <w:rsid w:val="00B21EF1"/>
    <w:rsid w:val="00B30648"/>
    <w:rsid w:val="00B3326B"/>
    <w:rsid w:val="00B376DE"/>
    <w:rsid w:val="00B41B4C"/>
    <w:rsid w:val="00B43F7A"/>
    <w:rsid w:val="00B54B59"/>
    <w:rsid w:val="00B562D3"/>
    <w:rsid w:val="00B62D2F"/>
    <w:rsid w:val="00B63458"/>
    <w:rsid w:val="00B652FF"/>
    <w:rsid w:val="00B66BB7"/>
    <w:rsid w:val="00B74938"/>
    <w:rsid w:val="00B77EB4"/>
    <w:rsid w:val="00B809C0"/>
    <w:rsid w:val="00B80AE3"/>
    <w:rsid w:val="00B80EFF"/>
    <w:rsid w:val="00B83747"/>
    <w:rsid w:val="00B8591B"/>
    <w:rsid w:val="00B8629D"/>
    <w:rsid w:val="00B902DE"/>
    <w:rsid w:val="00B91DAA"/>
    <w:rsid w:val="00BA455B"/>
    <w:rsid w:val="00BA5D8E"/>
    <w:rsid w:val="00BB019E"/>
    <w:rsid w:val="00BC15B8"/>
    <w:rsid w:val="00BC17C2"/>
    <w:rsid w:val="00BC259B"/>
    <w:rsid w:val="00BC55E1"/>
    <w:rsid w:val="00BD4026"/>
    <w:rsid w:val="00BE0493"/>
    <w:rsid w:val="00BE2A5F"/>
    <w:rsid w:val="00BE4550"/>
    <w:rsid w:val="00BE5460"/>
    <w:rsid w:val="00BF336A"/>
    <w:rsid w:val="00BF3CBD"/>
    <w:rsid w:val="00BF70A8"/>
    <w:rsid w:val="00C00A27"/>
    <w:rsid w:val="00C0692A"/>
    <w:rsid w:val="00C115D6"/>
    <w:rsid w:val="00C1410B"/>
    <w:rsid w:val="00C154A9"/>
    <w:rsid w:val="00C15799"/>
    <w:rsid w:val="00C21925"/>
    <w:rsid w:val="00C27779"/>
    <w:rsid w:val="00C313BF"/>
    <w:rsid w:val="00C31985"/>
    <w:rsid w:val="00C43934"/>
    <w:rsid w:val="00C43B3F"/>
    <w:rsid w:val="00C477A4"/>
    <w:rsid w:val="00C56193"/>
    <w:rsid w:val="00C56210"/>
    <w:rsid w:val="00C61738"/>
    <w:rsid w:val="00C61DF8"/>
    <w:rsid w:val="00C624BA"/>
    <w:rsid w:val="00C6289D"/>
    <w:rsid w:val="00C65D95"/>
    <w:rsid w:val="00C7390D"/>
    <w:rsid w:val="00C7557C"/>
    <w:rsid w:val="00C7584B"/>
    <w:rsid w:val="00C80328"/>
    <w:rsid w:val="00C80D69"/>
    <w:rsid w:val="00C85A62"/>
    <w:rsid w:val="00C90A46"/>
    <w:rsid w:val="00C92147"/>
    <w:rsid w:val="00C9216F"/>
    <w:rsid w:val="00C96085"/>
    <w:rsid w:val="00C97DE4"/>
    <w:rsid w:val="00CA290F"/>
    <w:rsid w:val="00CC48C9"/>
    <w:rsid w:val="00CC55B5"/>
    <w:rsid w:val="00CD1102"/>
    <w:rsid w:val="00CD173A"/>
    <w:rsid w:val="00CE217E"/>
    <w:rsid w:val="00CE3FFE"/>
    <w:rsid w:val="00CE550C"/>
    <w:rsid w:val="00CE6EB2"/>
    <w:rsid w:val="00CF255D"/>
    <w:rsid w:val="00CF559D"/>
    <w:rsid w:val="00CF6CE8"/>
    <w:rsid w:val="00D03186"/>
    <w:rsid w:val="00D0573C"/>
    <w:rsid w:val="00D075E1"/>
    <w:rsid w:val="00D12244"/>
    <w:rsid w:val="00D16535"/>
    <w:rsid w:val="00D24323"/>
    <w:rsid w:val="00D27348"/>
    <w:rsid w:val="00D36515"/>
    <w:rsid w:val="00D365CD"/>
    <w:rsid w:val="00D42771"/>
    <w:rsid w:val="00D430AD"/>
    <w:rsid w:val="00D43306"/>
    <w:rsid w:val="00D45C72"/>
    <w:rsid w:val="00D46AD3"/>
    <w:rsid w:val="00D5075F"/>
    <w:rsid w:val="00D51FB9"/>
    <w:rsid w:val="00D52030"/>
    <w:rsid w:val="00D56152"/>
    <w:rsid w:val="00D62D94"/>
    <w:rsid w:val="00D65C95"/>
    <w:rsid w:val="00D76400"/>
    <w:rsid w:val="00D80E6A"/>
    <w:rsid w:val="00D84546"/>
    <w:rsid w:val="00D9025E"/>
    <w:rsid w:val="00D90B53"/>
    <w:rsid w:val="00D92208"/>
    <w:rsid w:val="00D9284D"/>
    <w:rsid w:val="00D9655D"/>
    <w:rsid w:val="00DA06CA"/>
    <w:rsid w:val="00DA25D6"/>
    <w:rsid w:val="00DA32EE"/>
    <w:rsid w:val="00DA517B"/>
    <w:rsid w:val="00DB22DC"/>
    <w:rsid w:val="00DB3A48"/>
    <w:rsid w:val="00DB5406"/>
    <w:rsid w:val="00DB5DD5"/>
    <w:rsid w:val="00DB7EE9"/>
    <w:rsid w:val="00DC2BD8"/>
    <w:rsid w:val="00DC3E92"/>
    <w:rsid w:val="00DC4E94"/>
    <w:rsid w:val="00DD2F43"/>
    <w:rsid w:val="00DD4C99"/>
    <w:rsid w:val="00DD4E90"/>
    <w:rsid w:val="00DD7120"/>
    <w:rsid w:val="00DE03C0"/>
    <w:rsid w:val="00DE26AA"/>
    <w:rsid w:val="00DE377C"/>
    <w:rsid w:val="00DE506B"/>
    <w:rsid w:val="00DE55B9"/>
    <w:rsid w:val="00DE7727"/>
    <w:rsid w:val="00DF1B26"/>
    <w:rsid w:val="00DF30E6"/>
    <w:rsid w:val="00E00ADA"/>
    <w:rsid w:val="00E01990"/>
    <w:rsid w:val="00E0251B"/>
    <w:rsid w:val="00E06DD9"/>
    <w:rsid w:val="00E10A13"/>
    <w:rsid w:val="00E12F13"/>
    <w:rsid w:val="00E172C0"/>
    <w:rsid w:val="00E17869"/>
    <w:rsid w:val="00E2154F"/>
    <w:rsid w:val="00E2333F"/>
    <w:rsid w:val="00E25B8C"/>
    <w:rsid w:val="00E34AE8"/>
    <w:rsid w:val="00E361E3"/>
    <w:rsid w:val="00E41A80"/>
    <w:rsid w:val="00E42FFE"/>
    <w:rsid w:val="00E43599"/>
    <w:rsid w:val="00E44934"/>
    <w:rsid w:val="00E47C10"/>
    <w:rsid w:val="00E57260"/>
    <w:rsid w:val="00E61EDA"/>
    <w:rsid w:val="00E65E4E"/>
    <w:rsid w:val="00E6759E"/>
    <w:rsid w:val="00E77033"/>
    <w:rsid w:val="00E936C7"/>
    <w:rsid w:val="00E94545"/>
    <w:rsid w:val="00E96540"/>
    <w:rsid w:val="00EA32C9"/>
    <w:rsid w:val="00EA6616"/>
    <w:rsid w:val="00EB0076"/>
    <w:rsid w:val="00EB3D5F"/>
    <w:rsid w:val="00EC276F"/>
    <w:rsid w:val="00EC3622"/>
    <w:rsid w:val="00EC680A"/>
    <w:rsid w:val="00ED004B"/>
    <w:rsid w:val="00EE044E"/>
    <w:rsid w:val="00EE328E"/>
    <w:rsid w:val="00EE34F6"/>
    <w:rsid w:val="00EE48C4"/>
    <w:rsid w:val="00EE5976"/>
    <w:rsid w:val="00EF4709"/>
    <w:rsid w:val="00F010C3"/>
    <w:rsid w:val="00F12F12"/>
    <w:rsid w:val="00F16EA8"/>
    <w:rsid w:val="00F20990"/>
    <w:rsid w:val="00F26A00"/>
    <w:rsid w:val="00F33161"/>
    <w:rsid w:val="00F34281"/>
    <w:rsid w:val="00F41D6F"/>
    <w:rsid w:val="00F53125"/>
    <w:rsid w:val="00F63970"/>
    <w:rsid w:val="00F6476A"/>
    <w:rsid w:val="00F73AFA"/>
    <w:rsid w:val="00F75C33"/>
    <w:rsid w:val="00F7658A"/>
    <w:rsid w:val="00F77E5E"/>
    <w:rsid w:val="00F8171C"/>
    <w:rsid w:val="00F84E7F"/>
    <w:rsid w:val="00F86BF5"/>
    <w:rsid w:val="00F9010D"/>
    <w:rsid w:val="00F94D7C"/>
    <w:rsid w:val="00F95C17"/>
    <w:rsid w:val="00FA2695"/>
    <w:rsid w:val="00FA3E31"/>
    <w:rsid w:val="00FA5FF6"/>
    <w:rsid w:val="00FB066A"/>
    <w:rsid w:val="00FB2B16"/>
    <w:rsid w:val="00FB5791"/>
    <w:rsid w:val="00FB74CB"/>
    <w:rsid w:val="00FC3F4C"/>
    <w:rsid w:val="00FC6039"/>
    <w:rsid w:val="00FC6983"/>
    <w:rsid w:val="00FD13BA"/>
    <w:rsid w:val="00FD2970"/>
    <w:rsid w:val="00FD3695"/>
    <w:rsid w:val="00FD3B37"/>
    <w:rsid w:val="00FD4B0E"/>
    <w:rsid w:val="00FD61AE"/>
    <w:rsid w:val="00FD77A9"/>
    <w:rsid w:val="00FE3475"/>
    <w:rsid w:val="00FE4762"/>
    <w:rsid w:val="00FE4A03"/>
    <w:rsid w:val="00FE7A5F"/>
    <w:rsid w:val="00FF164E"/>
    <w:rsid w:val="00FF3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AF3CD4-AC9D-47FD-BB6B-1EEA744D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840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217A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217A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17807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FD77A9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A217A9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217A9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locked/>
    <w:rsid w:val="00117807"/>
    <w:rPr>
      <w:rFonts w:asci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locked/>
    <w:rsid w:val="00FD77A9"/>
    <w:rPr>
      <w:rFonts w:ascii="Calibri" w:hAnsi="Calibri" w:cs="Times New Roman"/>
      <w:b/>
      <w:bCs/>
    </w:rPr>
  </w:style>
  <w:style w:type="paragraph" w:customStyle="1" w:styleId="Style1">
    <w:name w:val="Style1"/>
    <w:basedOn w:val="a"/>
    <w:uiPriority w:val="99"/>
    <w:rsid w:val="00D52030"/>
  </w:style>
  <w:style w:type="paragraph" w:customStyle="1" w:styleId="Style2">
    <w:name w:val="Style2"/>
    <w:basedOn w:val="a"/>
    <w:uiPriority w:val="99"/>
    <w:rsid w:val="00D52030"/>
    <w:pPr>
      <w:spacing w:line="324" w:lineRule="exact"/>
      <w:ind w:firstLine="139"/>
    </w:pPr>
  </w:style>
  <w:style w:type="paragraph" w:customStyle="1" w:styleId="Style3">
    <w:name w:val="Style3"/>
    <w:basedOn w:val="a"/>
    <w:uiPriority w:val="99"/>
    <w:rsid w:val="00D52030"/>
  </w:style>
  <w:style w:type="paragraph" w:customStyle="1" w:styleId="Style4">
    <w:name w:val="Style4"/>
    <w:basedOn w:val="a"/>
    <w:uiPriority w:val="99"/>
    <w:rsid w:val="00D52030"/>
    <w:pPr>
      <w:spacing w:line="307" w:lineRule="exact"/>
    </w:pPr>
  </w:style>
  <w:style w:type="paragraph" w:customStyle="1" w:styleId="Style5">
    <w:name w:val="Style5"/>
    <w:basedOn w:val="a"/>
    <w:uiPriority w:val="99"/>
    <w:rsid w:val="00D52030"/>
    <w:pPr>
      <w:spacing w:line="311" w:lineRule="exact"/>
      <w:ind w:firstLine="538"/>
      <w:jc w:val="both"/>
    </w:pPr>
  </w:style>
  <w:style w:type="paragraph" w:customStyle="1" w:styleId="Style6">
    <w:name w:val="Style6"/>
    <w:basedOn w:val="a"/>
    <w:uiPriority w:val="99"/>
    <w:rsid w:val="00D52030"/>
    <w:pPr>
      <w:spacing w:line="310" w:lineRule="exact"/>
      <w:ind w:firstLine="547"/>
      <w:jc w:val="both"/>
    </w:pPr>
  </w:style>
  <w:style w:type="paragraph" w:customStyle="1" w:styleId="Style7">
    <w:name w:val="Style7"/>
    <w:basedOn w:val="a"/>
    <w:uiPriority w:val="99"/>
    <w:rsid w:val="00D52030"/>
    <w:pPr>
      <w:jc w:val="both"/>
    </w:pPr>
  </w:style>
  <w:style w:type="paragraph" w:customStyle="1" w:styleId="Style8">
    <w:name w:val="Style8"/>
    <w:basedOn w:val="a"/>
    <w:uiPriority w:val="99"/>
    <w:rsid w:val="00D52030"/>
    <w:pPr>
      <w:spacing w:line="228" w:lineRule="exact"/>
    </w:pPr>
  </w:style>
  <w:style w:type="paragraph" w:customStyle="1" w:styleId="Style9">
    <w:name w:val="Style9"/>
    <w:basedOn w:val="a"/>
    <w:uiPriority w:val="99"/>
    <w:rsid w:val="00D52030"/>
    <w:pPr>
      <w:spacing w:line="274" w:lineRule="exact"/>
    </w:pPr>
  </w:style>
  <w:style w:type="paragraph" w:customStyle="1" w:styleId="Style10">
    <w:name w:val="Style10"/>
    <w:basedOn w:val="a"/>
    <w:uiPriority w:val="99"/>
    <w:rsid w:val="00D52030"/>
    <w:pPr>
      <w:spacing w:line="274" w:lineRule="exact"/>
      <w:jc w:val="center"/>
    </w:pPr>
  </w:style>
  <w:style w:type="paragraph" w:customStyle="1" w:styleId="Style11">
    <w:name w:val="Style11"/>
    <w:basedOn w:val="a"/>
    <w:uiPriority w:val="99"/>
    <w:rsid w:val="00D52030"/>
  </w:style>
  <w:style w:type="paragraph" w:customStyle="1" w:styleId="Style12">
    <w:name w:val="Style12"/>
    <w:basedOn w:val="a"/>
    <w:uiPriority w:val="99"/>
    <w:rsid w:val="00D52030"/>
    <w:pPr>
      <w:spacing w:line="276" w:lineRule="exact"/>
      <w:ind w:firstLine="562"/>
      <w:jc w:val="both"/>
    </w:pPr>
  </w:style>
  <w:style w:type="paragraph" w:customStyle="1" w:styleId="Style13">
    <w:name w:val="Style13"/>
    <w:basedOn w:val="a"/>
    <w:uiPriority w:val="99"/>
    <w:rsid w:val="00D52030"/>
    <w:pPr>
      <w:spacing w:line="274" w:lineRule="exact"/>
      <w:ind w:firstLine="562"/>
      <w:jc w:val="both"/>
    </w:pPr>
  </w:style>
  <w:style w:type="paragraph" w:customStyle="1" w:styleId="Style14">
    <w:name w:val="Style14"/>
    <w:basedOn w:val="a"/>
    <w:uiPriority w:val="99"/>
    <w:rsid w:val="00D52030"/>
    <w:pPr>
      <w:spacing w:line="269" w:lineRule="exact"/>
      <w:ind w:hanging="1517"/>
    </w:pPr>
  </w:style>
  <w:style w:type="paragraph" w:customStyle="1" w:styleId="Style15">
    <w:name w:val="Style15"/>
    <w:basedOn w:val="a"/>
    <w:uiPriority w:val="99"/>
    <w:rsid w:val="00D52030"/>
    <w:pPr>
      <w:spacing w:line="274" w:lineRule="exact"/>
      <w:ind w:firstLine="422"/>
      <w:jc w:val="both"/>
    </w:pPr>
  </w:style>
  <w:style w:type="paragraph" w:customStyle="1" w:styleId="Style16">
    <w:name w:val="Style16"/>
    <w:basedOn w:val="a"/>
    <w:uiPriority w:val="99"/>
    <w:rsid w:val="00D52030"/>
    <w:pPr>
      <w:spacing w:line="278" w:lineRule="exact"/>
      <w:jc w:val="both"/>
    </w:pPr>
  </w:style>
  <w:style w:type="paragraph" w:customStyle="1" w:styleId="Style17">
    <w:name w:val="Style17"/>
    <w:basedOn w:val="a"/>
    <w:uiPriority w:val="99"/>
    <w:rsid w:val="00D52030"/>
    <w:pPr>
      <w:jc w:val="both"/>
    </w:pPr>
  </w:style>
  <w:style w:type="paragraph" w:customStyle="1" w:styleId="Style18">
    <w:name w:val="Style18"/>
    <w:basedOn w:val="a"/>
    <w:uiPriority w:val="99"/>
    <w:rsid w:val="00D52030"/>
  </w:style>
  <w:style w:type="paragraph" w:customStyle="1" w:styleId="Style19">
    <w:name w:val="Style19"/>
    <w:basedOn w:val="a"/>
    <w:uiPriority w:val="99"/>
    <w:rsid w:val="00D52030"/>
  </w:style>
  <w:style w:type="paragraph" w:customStyle="1" w:styleId="Style20">
    <w:name w:val="Style20"/>
    <w:basedOn w:val="a"/>
    <w:uiPriority w:val="99"/>
    <w:rsid w:val="00D52030"/>
    <w:pPr>
      <w:spacing w:line="235" w:lineRule="exact"/>
      <w:jc w:val="both"/>
    </w:pPr>
  </w:style>
  <w:style w:type="paragraph" w:customStyle="1" w:styleId="Style21">
    <w:name w:val="Style21"/>
    <w:basedOn w:val="a"/>
    <w:uiPriority w:val="99"/>
    <w:rsid w:val="00D52030"/>
    <w:pPr>
      <w:spacing w:line="278" w:lineRule="exact"/>
      <w:ind w:firstLine="1651"/>
    </w:pPr>
  </w:style>
  <w:style w:type="paragraph" w:customStyle="1" w:styleId="Style22">
    <w:name w:val="Style22"/>
    <w:basedOn w:val="a"/>
    <w:uiPriority w:val="99"/>
    <w:rsid w:val="00D52030"/>
    <w:pPr>
      <w:spacing w:line="274" w:lineRule="exact"/>
      <w:jc w:val="center"/>
    </w:pPr>
  </w:style>
  <w:style w:type="paragraph" w:customStyle="1" w:styleId="Style23">
    <w:name w:val="Style23"/>
    <w:basedOn w:val="a"/>
    <w:uiPriority w:val="99"/>
    <w:rsid w:val="00D52030"/>
    <w:pPr>
      <w:spacing w:line="274" w:lineRule="exact"/>
    </w:pPr>
  </w:style>
  <w:style w:type="paragraph" w:customStyle="1" w:styleId="Style24">
    <w:name w:val="Style24"/>
    <w:basedOn w:val="a"/>
    <w:uiPriority w:val="99"/>
    <w:rsid w:val="00D52030"/>
    <w:pPr>
      <w:spacing w:line="228" w:lineRule="exact"/>
      <w:jc w:val="center"/>
    </w:pPr>
  </w:style>
  <w:style w:type="paragraph" w:customStyle="1" w:styleId="Style25">
    <w:name w:val="Style25"/>
    <w:basedOn w:val="a"/>
    <w:uiPriority w:val="99"/>
    <w:rsid w:val="00D52030"/>
    <w:pPr>
      <w:jc w:val="center"/>
    </w:pPr>
  </w:style>
  <w:style w:type="paragraph" w:customStyle="1" w:styleId="Style26">
    <w:name w:val="Style26"/>
    <w:basedOn w:val="a"/>
    <w:uiPriority w:val="99"/>
    <w:rsid w:val="00D52030"/>
    <w:pPr>
      <w:spacing w:line="276" w:lineRule="exact"/>
      <w:jc w:val="center"/>
    </w:pPr>
  </w:style>
  <w:style w:type="paragraph" w:customStyle="1" w:styleId="Style27">
    <w:name w:val="Style27"/>
    <w:basedOn w:val="a"/>
    <w:uiPriority w:val="99"/>
    <w:rsid w:val="00D52030"/>
    <w:pPr>
      <w:spacing w:line="276" w:lineRule="exact"/>
      <w:jc w:val="both"/>
    </w:pPr>
  </w:style>
  <w:style w:type="paragraph" w:customStyle="1" w:styleId="Style28">
    <w:name w:val="Style28"/>
    <w:basedOn w:val="a"/>
    <w:uiPriority w:val="99"/>
    <w:rsid w:val="00D52030"/>
    <w:pPr>
      <w:spacing w:line="269" w:lineRule="exact"/>
      <w:ind w:hanging="72"/>
    </w:pPr>
  </w:style>
  <w:style w:type="paragraph" w:customStyle="1" w:styleId="Style29">
    <w:name w:val="Style29"/>
    <w:basedOn w:val="a"/>
    <w:uiPriority w:val="99"/>
    <w:rsid w:val="00D52030"/>
    <w:pPr>
      <w:spacing w:line="229" w:lineRule="exact"/>
    </w:pPr>
  </w:style>
  <w:style w:type="paragraph" w:customStyle="1" w:styleId="Style30">
    <w:name w:val="Style30"/>
    <w:basedOn w:val="a"/>
    <w:uiPriority w:val="99"/>
    <w:rsid w:val="00D52030"/>
    <w:pPr>
      <w:spacing w:line="274" w:lineRule="exact"/>
      <w:jc w:val="right"/>
    </w:pPr>
  </w:style>
  <w:style w:type="paragraph" w:customStyle="1" w:styleId="Style31">
    <w:name w:val="Style31"/>
    <w:basedOn w:val="a"/>
    <w:uiPriority w:val="99"/>
    <w:rsid w:val="00D52030"/>
  </w:style>
  <w:style w:type="character" w:customStyle="1" w:styleId="FontStyle33">
    <w:name w:val="Font Style33"/>
    <w:basedOn w:val="a0"/>
    <w:uiPriority w:val="99"/>
    <w:rsid w:val="00D52030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35">
    <w:name w:val="Font Style35"/>
    <w:basedOn w:val="a0"/>
    <w:uiPriority w:val="99"/>
    <w:rsid w:val="00D52030"/>
    <w:rPr>
      <w:rFonts w:ascii="Times New Roman" w:hAnsi="Times New Roman" w:cs="Times New Roman"/>
      <w:b/>
      <w:bCs/>
      <w:smallCaps/>
      <w:sz w:val="28"/>
      <w:szCs w:val="28"/>
    </w:rPr>
  </w:style>
  <w:style w:type="character" w:customStyle="1" w:styleId="FontStyle36">
    <w:name w:val="Font Style36"/>
    <w:basedOn w:val="a0"/>
    <w:uiPriority w:val="99"/>
    <w:rsid w:val="00D52030"/>
    <w:rPr>
      <w:rFonts w:ascii="Times New Roman" w:hAnsi="Times New Roman" w:cs="Times New Roman"/>
      <w:sz w:val="22"/>
      <w:szCs w:val="22"/>
    </w:rPr>
  </w:style>
  <w:style w:type="character" w:customStyle="1" w:styleId="FontStyle37">
    <w:name w:val="Font Style37"/>
    <w:basedOn w:val="a0"/>
    <w:uiPriority w:val="99"/>
    <w:rsid w:val="00D52030"/>
    <w:rPr>
      <w:rFonts w:ascii="Times New Roman" w:hAnsi="Times New Roman" w:cs="Times New Roman"/>
      <w:b/>
      <w:bCs/>
      <w:smallCaps/>
      <w:sz w:val="34"/>
      <w:szCs w:val="34"/>
    </w:rPr>
  </w:style>
  <w:style w:type="character" w:customStyle="1" w:styleId="FontStyle38">
    <w:name w:val="Font Style38"/>
    <w:basedOn w:val="a0"/>
    <w:uiPriority w:val="99"/>
    <w:rsid w:val="00D52030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9">
    <w:name w:val="Font Style39"/>
    <w:basedOn w:val="a0"/>
    <w:uiPriority w:val="99"/>
    <w:rsid w:val="00D52030"/>
    <w:rPr>
      <w:rFonts w:ascii="Times New Roman" w:hAnsi="Times New Roman" w:cs="Times New Roman"/>
      <w:sz w:val="26"/>
      <w:szCs w:val="26"/>
    </w:rPr>
  </w:style>
  <w:style w:type="character" w:customStyle="1" w:styleId="FontStyle40">
    <w:name w:val="Font Style40"/>
    <w:basedOn w:val="a0"/>
    <w:uiPriority w:val="99"/>
    <w:rsid w:val="00D52030"/>
    <w:rPr>
      <w:rFonts w:ascii="Times New Roman" w:hAnsi="Times New Roman" w:cs="Times New Roman"/>
      <w:sz w:val="12"/>
      <w:szCs w:val="12"/>
    </w:rPr>
  </w:style>
  <w:style w:type="character" w:customStyle="1" w:styleId="FontStyle41">
    <w:name w:val="Font Style41"/>
    <w:basedOn w:val="a0"/>
    <w:uiPriority w:val="99"/>
    <w:rsid w:val="00D52030"/>
    <w:rPr>
      <w:rFonts w:ascii="Times New Roman" w:hAnsi="Times New Roman" w:cs="Times New Roman"/>
      <w:sz w:val="20"/>
      <w:szCs w:val="20"/>
    </w:rPr>
  </w:style>
  <w:style w:type="character" w:customStyle="1" w:styleId="FontStyle42">
    <w:name w:val="Font Style42"/>
    <w:basedOn w:val="a0"/>
    <w:uiPriority w:val="99"/>
    <w:rsid w:val="00D5203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3">
    <w:name w:val="Font Style43"/>
    <w:basedOn w:val="a0"/>
    <w:uiPriority w:val="99"/>
    <w:rsid w:val="00D52030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Body Text"/>
    <w:basedOn w:val="a"/>
    <w:link w:val="a4"/>
    <w:uiPriority w:val="99"/>
    <w:rsid w:val="00ED004B"/>
    <w:pPr>
      <w:widowControl/>
      <w:autoSpaceDE/>
      <w:autoSpaceDN/>
      <w:adjustRightInd/>
    </w:pPr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ED004B"/>
    <w:rPr>
      <w:rFonts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D00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331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3316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450E82"/>
    <w:rPr>
      <w:rFonts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50E8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450E82"/>
    <w:rPr>
      <w:rFonts w:hAnsi="Times New Roman" w:cs="Times New Roman"/>
      <w:sz w:val="24"/>
      <w:szCs w:val="24"/>
    </w:rPr>
  </w:style>
  <w:style w:type="character" w:styleId="ab">
    <w:name w:val="Hyperlink"/>
    <w:basedOn w:val="a0"/>
    <w:uiPriority w:val="99"/>
    <w:unhideWhenUsed/>
    <w:rsid w:val="00174611"/>
    <w:rPr>
      <w:rFonts w:cs="Times New Roman"/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9F12D2"/>
    <w:pPr>
      <w:ind w:left="720"/>
      <w:contextualSpacing/>
    </w:pPr>
    <w:rPr>
      <w:rFonts w:eastAsia="Times New Roman"/>
      <w:sz w:val="20"/>
      <w:szCs w:val="20"/>
    </w:rPr>
  </w:style>
  <w:style w:type="paragraph" w:customStyle="1" w:styleId="ConsPlusNonformat">
    <w:name w:val="ConsPlusNonformat"/>
    <w:rsid w:val="00EE04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d">
    <w:name w:val="Table Grid"/>
    <w:basedOn w:val="a1"/>
    <w:uiPriority w:val="59"/>
    <w:rsid w:val="00FC6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7373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73739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473739"/>
    <w:rPr>
      <w:rFonts w:hAnsi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7373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73739"/>
    <w:rPr>
      <w:rFonts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6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4FACB-53D4-4DEB-9FA5-6462224E0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4788</Words>
  <Characters>27297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 Стефановна</dc:creator>
  <cp:lastModifiedBy>DNS</cp:lastModifiedBy>
  <cp:revision>8</cp:revision>
  <cp:lastPrinted>2024-03-26T01:34:00Z</cp:lastPrinted>
  <dcterms:created xsi:type="dcterms:W3CDTF">2024-03-20T05:48:00Z</dcterms:created>
  <dcterms:modified xsi:type="dcterms:W3CDTF">2024-03-26T01:36:00Z</dcterms:modified>
</cp:coreProperties>
</file>