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24" w:rsidRPr="00A66D94" w:rsidRDefault="008B0058" w:rsidP="00164358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A66D94">
        <w:rPr>
          <w:rFonts w:ascii="Arial" w:hAnsi="Arial" w:cs="Arial"/>
          <w:sz w:val="32"/>
          <w:szCs w:val="32"/>
        </w:rPr>
        <w:t>30.0</w:t>
      </w:r>
      <w:r w:rsidR="00324BA2">
        <w:rPr>
          <w:rFonts w:ascii="Arial" w:hAnsi="Arial" w:cs="Arial"/>
          <w:sz w:val="32"/>
          <w:szCs w:val="32"/>
        </w:rPr>
        <w:t>6</w:t>
      </w:r>
      <w:r w:rsidRPr="00A66D94">
        <w:rPr>
          <w:rFonts w:ascii="Arial" w:hAnsi="Arial" w:cs="Arial"/>
          <w:sz w:val="32"/>
          <w:szCs w:val="32"/>
        </w:rPr>
        <w:t>.2021</w:t>
      </w:r>
      <w:r w:rsidR="00D53B24" w:rsidRPr="00A66D94">
        <w:rPr>
          <w:rFonts w:ascii="Arial" w:hAnsi="Arial" w:cs="Arial"/>
          <w:sz w:val="32"/>
          <w:szCs w:val="32"/>
        </w:rPr>
        <w:t>г. №</w:t>
      </w:r>
      <w:r w:rsidR="00324BA2">
        <w:rPr>
          <w:rFonts w:ascii="Arial" w:hAnsi="Arial" w:cs="Arial"/>
          <w:sz w:val="32"/>
          <w:szCs w:val="32"/>
        </w:rPr>
        <w:t>1</w:t>
      </w:r>
      <w:r w:rsidR="00A66D94" w:rsidRPr="00A66D94">
        <w:rPr>
          <w:rFonts w:ascii="Arial" w:hAnsi="Arial" w:cs="Arial"/>
          <w:sz w:val="32"/>
          <w:szCs w:val="32"/>
        </w:rPr>
        <w:t>4</w:t>
      </w:r>
    </w:p>
    <w:p w:rsidR="00D53B24" w:rsidRPr="00A66D94" w:rsidRDefault="00D53B24" w:rsidP="00164358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A66D94">
        <w:rPr>
          <w:rFonts w:ascii="Arial" w:hAnsi="Arial" w:cs="Arial"/>
          <w:sz w:val="32"/>
          <w:szCs w:val="32"/>
        </w:rPr>
        <w:t>РОССИЙСКАЯ ФЕДЕРАЦИЯ</w:t>
      </w: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66D94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66D94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66D94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66D94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66D94">
        <w:rPr>
          <w:rFonts w:ascii="Arial" w:hAnsi="Arial" w:cs="Arial"/>
          <w:b/>
          <w:sz w:val="32"/>
          <w:szCs w:val="32"/>
        </w:rPr>
        <w:t>РЕШЕНИЕ</w:t>
      </w:r>
    </w:p>
    <w:p w:rsidR="00D53B24" w:rsidRPr="00A66D94" w:rsidRDefault="00D53B24" w:rsidP="001643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D53B24" w:rsidRPr="00A66D94" w:rsidRDefault="00164358" w:rsidP="00A66D94">
      <w:pPr>
        <w:pStyle w:val="ConsPlusTitle"/>
        <w:jc w:val="center"/>
        <w:rPr>
          <w:rFonts w:ascii="Arial" w:hAnsi="Arial" w:cs="Arial"/>
          <w:b w:val="0"/>
          <w:bCs w:val="0"/>
          <w:kern w:val="28"/>
          <w:sz w:val="32"/>
          <w:szCs w:val="32"/>
        </w:rPr>
      </w:pPr>
      <w:r w:rsidRPr="00A66D94">
        <w:rPr>
          <w:rFonts w:ascii="Arial" w:eastAsiaTheme="minorHAnsi" w:hAnsi="Arial" w:cs="Arial"/>
          <w:sz w:val="32"/>
          <w:szCs w:val="32"/>
          <w:lang w:eastAsia="en-US"/>
        </w:rPr>
        <w:t xml:space="preserve">ОБ </w:t>
      </w:r>
      <w:r w:rsidR="00A66D94" w:rsidRPr="00A66D94">
        <w:rPr>
          <w:rFonts w:ascii="Arial" w:eastAsiaTheme="minorHAnsi" w:hAnsi="Arial" w:cs="Arial"/>
          <w:sz w:val="32"/>
          <w:szCs w:val="32"/>
          <w:lang w:eastAsia="en-US"/>
        </w:rPr>
        <w:t>УТВЕРЖДЕНИИ ПОРЯДКА НАЗНАЧЕНИЯ И ПРОВЕДЕНИЯ КОНФЕРЕНЦИИ ГРАЖДАН (СОБРАНИЯ ДЕЛЕГАТОВ) В МУНИЦИПАЛЬНОМ ОБРАЗОВАНИИ «ПЕРВОМАЙСКОЕ» В ЦЕЛЯХ РАССМОТРЕНИЯ И ОБСУЖДЕНИЯ ВОПРОСОВ ВНЕСЕНИЯ ИНИЦИАТИВНЫХ ПРОЕКТОВ, В ТОМ ЧИСЛЕ ОБСУЖДЕНИЯ ИНИЦИАТИВНЫХ ПРОЕКТОВ, ОПРЕДЕЛЕНИЯ ИХ СООТВЕТСТВИЯ ИНТЕРЕСАМ ЖИТЕЛЕЙ МУНИЦИПАЛЬНОГО ОБРАЗОВАНИЯ «ПЕРВОМАЙСКОЕ» ИЛИ ЕГО ЧАСТИ, ЦЕЛЕСООБРАЗНОСТИ РЕАЛИЗАЦИИ ИНИЦИАТИВНЫХ ПРОЕКТОВ, ПРИНЯТИЯ РЕШЕНИЙ О ПОДДЕРЖКЕ ИНИЦИАТИВНЫХ ПРОЕКТОВ</w:t>
      </w:r>
    </w:p>
    <w:p w:rsidR="00D53B24" w:rsidRPr="00A66D94" w:rsidRDefault="00D53B24" w:rsidP="00164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</w:p>
    <w:p w:rsidR="00D53B24" w:rsidRPr="00A66D94" w:rsidRDefault="00D53B24" w:rsidP="001643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A66D94">
        <w:rPr>
          <w:rFonts w:ascii="Arial" w:hAnsi="Arial" w:cs="Arial"/>
          <w:kern w:val="28"/>
          <w:sz w:val="24"/>
          <w:szCs w:val="24"/>
        </w:rPr>
        <w:t xml:space="preserve">В </w:t>
      </w:r>
      <w:r w:rsidR="00164358" w:rsidRPr="00A66D94">
        <w:rPr>
          <w:rFonts w:ascii="Arial" w:hAnsi="Arial" w:cs="Arial"/>
          <w:kern w:val="28"/>
          <w:sz w:val="24"/>
          <w:szCs w:val="24"/>
        </w:rPr>
        <w:t>соответствии со статьями 26</w:t>
      </w:r>
      <w:r w:rsidR="00164358" w:rsidRPr="00A66D94">
        <w:rPr>
          <w:rFonts w:ascii="Arial" w:hAnsi="Arial" w:cs="Arial"/>
          <w:kern w:val="28"/>
          <w:sz w:val="24"/>
          <w:szCs w:val="24"/>
          <w:vertAlign w:val="superscript"/>
        </w:rPr>
        <w:t>1</w:t>
      </w:r>
      <w:r w:rsidR="00164358" w:rsidRPr="00A66D94">
        <w:rPr>
          <w:rFonts w:ascii="Arial" w:hAnsi="Arial" w:cs="Arial"/>
          <w:kern w:val="28"/>
          <w:sz w:val="24"/>
          <w:szCs w:val="24"/>
        </w:rPr>
        <w:t xml:space="preserve">, </w:t>
      </w:r>
      <w:r w:rsidR="00A66D94" w:rsidRPr="00A66D94">
        <w:rPr>
          <w:rFonts w:ascii="Arial" w:hAnsi="Arial" w:cs="Arial"/>
          <w:kern w:val="28"/>
          <w:sz w:val="24"/>
          <w:szCs w:val="24"/>
        </w:rPr>
        <w:t>30</w:t>
      </w:r>
      <w:r w:rsidR="00164358" w:rsidRPr="00A66D94">
        <w:rPr>
          <w:rFonts w:ascii="Arial" w:hAnsi="Arial" w:cs="Arial"/>
          <w:kern w:val="28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A66D94">
        <w:rPr>
          <w:rFonts w:ascii="Arial" w:hAnsi="Arial" w:cs="Arial"/>
          <w:kern w:val="28"/>
          <w:sz w:val="24"/>
          <w:szCs w:val="24"/>
        </w:rPr>
        <w:t xml:space="preserve">, руководствуясь </w:t>
      </w:r>
      <w:r w:rsidRPr="00A66D94">
        <w:rPr>
          <w:rFonts w:ascii="Arial" w:hAnsi="Arial" w:cs="Arial"/>
          <w:spacing w:val="1"/>
          <w:sz w:val="24"/>
          <w:szCs w:val="24"/>
        </w:rPr>
        <w:t>Уставом муниципального образования «Первомайское», Дума муниципального образования «Первомайское»</w:t>
      </w:r>
    </w:p>
    <w:p w:rsidR="00D53B24" w:rsidRPr="00A66D94" w:rsidRDefault="00D53B24" w:rsidP="0016435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D53B24" w:rsidRPr="00A66D94" w:rsidRDefault="00D53B24" w:rsidP="0016435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2"/>
          <w:szCs w:val="32"/>
        </w:rPr>
      </w:pPr>
      <w:r w:rsidRPr="00A66D94">
        <w:rPr>
          <w:rFonts w:ascii="Arial" w:hAnsi="Arial" w:cs="Arial"/>
          <w:b/>
          <w:spacing w:val="1"/>
          <w:sz w:val="32"/>
          <w:szCs w:val="32"/>
        </w:rPr>
        <w:t>РЕШИЛА:</w:t>
      </w:r>
    </w:p>
    <w:p w:rsidR="00D53B24" w:rsidRPr="00A66D94" w:rsidRDefault="00D53B24" w:rsidP="0016435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D53B24" w:rsidRPr="00A66D94" w:rsidRDefault="00D53B24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F93A1A" w:rsidRPr="00A66D94">
        <w:rPr>
          <w:rFonts w:ascii="Arial" w:hAnsi="Arial" w:cs="Arial"/>
          <w:sz w:val="24"/>
          <w:szCs w:val="24"/>
        </w:rPr>
        <w:t>Утвердить</w:t>
      </w:r>
      <w:r w:rsidRPr="00A66D94">
        <w:rPr>
          <w:rFonts w:ascii="Arial" w:hAnsi="Arial" w:cs="Arial"/>
          <w:sz w:val="24"/>
          <w:szCs w:val="24"/>
        </w:rPr>
        <w:t xml:space="preserve"> </w:t>
      </w:r>
      <w:r w:rsidR="00A66D94" w:rsidRPr="00A66D94">
        <w:rPr>
          <w:rFonts w:ascii="Arial" w:hAnsi="Arial" w:cs="Arial"/>
          <w:sz w:val="24"/>
          <w:szCs w:val="24"/>
        </w:rPr>
        <w:t>Порядок назначения и проведения конференции граждан (собрания делегатов) в муниципальном образовании «Первомайское», проводимой в целях рассмотрения и обсуждения вопросов внесения инициативных проектов, в том числе в целях обсуждения инициативных проектов, определения их соответствия интересам жителей муниципального образования «Первомайское» или его части, целесообразности реализации инициативных проектов, принятия решений о поддержке инициативных проектов (прилагается).</w:t>
      </w:r>
      <w:proofErr w:type="gramEnd"/>
    </w:p>
    <w:p w:rsidR="00D53B24" w:rsidRPr="00A66D94" w:rsidRDefault="00D53B24" w:rsidP="00164358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A66D94">
        <w:rPr>
          <w:rFonts w:ascii="Arial" w:hAnsi="Arial" w:cs="Arial"/>
          <w:color w:val="000000"/>
        </w:rPr>
        <w:t>2. Опубликовать настоящее решение в печатном издании «Первомайский вестник», разместить на официальном сайте администрации муниципального образования «Первомайское».</w:t>
      </w:r>
    </w:p>
    <w:p w:rsidR="00D53B24" w:rsidRPr="00A66D94" w:rsidRDefault="00D53B24" w:rsidP="00164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D94">
        <w:rPr>
          <w:rFonts w:ascii="Arial" w:hAnsi="Arial" w:cs="Arial"/>
          <w:color w:val="000000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D53B24" w:rsidRPr="00A66D94" w:rsidRDefault="00D53B24" w:rsidP="00164358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pacing w:val="1"/>
        </w:rPr>
      </w:pPr>
      <w:r w:rsidRPr="00A66D94">
        <w:rPr>
          <w:rFonts w:ascii="Arial" w:hAnsi="Arial" w:cs="Arial"/>
          <w:color w:val="000000"/>
        </w:rPr>
        <w:t xml:space="preserve">4. </w:t>
      </w:r>
      <w:proofErr w:type="gramStart"/>
      <w:r w:rsidRPr="00A66D94">
        <w:rPr>
          <w:rFonts w:ascii="Arial" w:hAnsi="Arial" w:cs="Arial"/>
          <w:color w:val="000000"/>
        </w:rPr>
        <w:t>Контроль за</w:t>
      </w:r>
      <w:proofErr w:type="gramEnd"/>
      <w:r w:rsidRPr="00A66D94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D53B24" w:rsidRPr="00A66D94" w:rsidRDefault="00D53B24" w:rsidP="00164358">
      <w:pPr>
        <w:spacing w:after="0" w:line="240" w:lineRule="auto"/>
        <w:ind w:firstLine="709"/>
        <w:rPr>
          <w:rFonts w:ascii="Arial" w:hAnsi="Arial" w:cs="Arial"/>
          <w:spacing w:val="1"/>
          <w:sz w:val="24"/>
          <w:szCs w:val="24"/>
        </w:rPr>
      </w:pPr>
    </w:p>
    <w:p w:rsidR="00D53B24" w:rsidRPr="00A66D94" w:rsidRDefault="00D53B24" w:rsidP="00164358">
      <w:pPr>
        <w:spacing w:after="0" w:line="240" w:lineRule="auto"/>
        <w:ind w:firstLine="709"/>
        <w:rPr>
          <w:rFonts w:ascii="Arial" w:hAnsi="Arial" w:cs="Arial"/>
          <w:spacing w:val="1"/>
          <w:sz w:val="24"/>
          <w:szCs w:val="24"/>
        </w:rPr>
      </w:pPr>
    </w:p>
    <w:p w:rsidR="00D53B24" w:rsidRPr="00A66D94" w:rsidRDefault="00D53B24" w:rsidP="00164358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A66D94">
        <w:rPr>
          <w:rFonts w:ascii="Arial" w:hAnsi="Arial" w:cs="Arial"/>
          <w:spacing w:val="1"/>
          <w:sz w:val="24"/>
          <w:szCs w:val="24"/>
        </w:rPr>
        <w:lastRenderedPageBreak/>
        <w:t>Глава муниципального образования «Первомайское»</w:t>
      </w:r>
    </w:p>
    <w:p w:rsidR="00D53B24" w:rsidRPr="00A66D94" w:rsidRDefault="00D53B24" w:rsidP="00164358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A66D94">
        <w:rPr>
          <w:rFonts w:ascii="Arial" w:hAnsi="Arial" w:cs="Arial"/>
          <w:spacing w:val="1"/>
          <w:sz w:val="24"/>
          <w:szCs w:val="24"/>
        </w:rPr>
        <w:t xml:space="preserve">Председатель Думы </w:t>
      </w:r>
    </w:p>
    <w:p w:rsidR="00D53B24" w:rsidRPr="00A66D94" w:rsidRDefault="00D53B24" w:rsidP="00164358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A66D94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D53B24" w:rsidRPr="00A66D94" w:rsidRDefault="00D53B24" w:rsidP="00164358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A66D94">
        <w:rPr>
          <w:rFonts w:ascii="Arial" w:hAnsi="Arial" w:cs="Arial"/>
          <w:spacing w:val="1"/>
          <w:sz w:val="24"/>
          <w:szCs w:val="24"/>
        </w:rPr>
        <w:t xml:space="preserve">А.И. </w:t>
      </w:r>
      <w:proofErr w:type="spellStart"/>
      <w:r w:rsidRPr="00A66D94">
        <w:rPr>
          <w:rFonts w:ascii="Arial" w:hAnsi="Arial" w:cs="Arial"/>
          <w:spacing w:val="1"/>
          <w:sz w:val="24"/>
          <w:szCs w:val="24"/>
        </w:rPr>
        <w:t>Кудак</w:t>
      </w:r>
      <w:proofErr w:type="spellEnd"/>
    </w:p>
    <w:p w:rsidR="00D53B24" w:rsidRPr="00A66D94" w:rsidRDefault="00D53B24" w:rsidP="00164358">
      <w:pPr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</w:p>
    <w:p w:rsidR="00D53B24" w:rsidRPr="00A66D94" w:rsidRDefault="00D53B24" w:rsidP="0016435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66D94">
        <w:rPr>
          <w:rFonts w:ascii="Courier New" w:hAnsi="Courier New" w:cs="Courier New"/>
        </w:rPr>
        <w:t>Приложение</w:t>
      </w:r>
    </w:p>
    <w:p w:rsidR="00D53B24" w:rsidRPr="00A66D94" w:rsidRDefault="00D53B24" w:rsidP="00164358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66D94">
        <w:rPr>
          <w:rFonts w:ascii="Courier New" w:hAnsi="Courier New" w:cs="Courier New"/>
        </w:rPr>
        <w:t>К Решению Думы муниципального образования</w:t>
      </w:r>
    </w:p>
    <w:p w:rsidR="00D53B24" w:rsidRPr="00324BA2" w:rsidRDefault="00D53B24" w:rsidP="00164358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66D94">
        <w:rPr>
          <w:rFonts w:ascii="Courier New" w:hAnsi="Courier New" w:cs="Courier New"/>
        </w:rPr>
        <w:t>«Первомайское</w:t>
      </w:r>
      <w:r w:rsidRPr="00324BA2">
        <w:rPr>
          <w:rFonts w:ascii="Courier New" w:hAnsi="Courier New" w:cs="Courier New"/>
        </w:rPr>
        <w:t xml:space="preserve">» от </w:t>
      </w:r>
      <w:r w:rsidR="008B0058" w:rsidRPr="00324BA2">
        <w:rPr>
          <w:rFonts w:ascii="Courier New" w:hAnsi="Courier New" w:cs="Courier New"/>
        </w:rPr>
        <w:t>30.0</w:t>
      </w:r>
      <w:r w:rsidR="00324BA2" w:rsidRPr="00324BA2">
        <w:rPr>
          <w:rFonts w:ascii="Courier New" w:hAnsi="Courier New" w:cs="Courier New"/>
        </w:rPr>
        <w:t>6</w:t>
      </w:r>
      <w:r w:rsidR="008B0058" w:rsidRPr="00324BA2">
        <w:rPr>
          <w:rFonts w:ascii="Courier New" w:hAnsi="Courier New" w:cs="Courier New"/>
        </w:rPr>
        <w:t>.2021</w:t>
      </w:r>
      <w:r w:rsidRPr="00324BA2">
        <w:rPr>
          <w:rFonts w:ascii="Courier New" w:hAnsi="Courier New" w:cs="Courier New"/>
        </w:rPr>
        <w:t xml:space="preserve"> г. № </w:t>
      </w:r>
      <w:r w:rsidR="00324BA2" w:rsidRPr="00324BA2">
        <w:rPr>
          <w:rFonts w:ascii="Courier New" w:hAnsi="Courier New" w:cs="Courier New"/>
        </w:rPr>
        <w:t>1</w:t>
      </w:r>
      <w:r w:rsidR="00A66D94" w:rsidRPr="00324BA2">
        <w:rPr>
          <w:rFonts w:ascii="Courier New" w:hAnsi="Courier New" w:cs="Courier New"/>
        </w:rPr>
        <w:t>4</w:t>
      </w:r>
    </w:p>
    <w:p w:rsidR="00D53B24" w:rsidRPr="00A66D94" w:rsidRDefault="00D53B24" w:rsidP="00164358">
      <w:pPr>
        <w:spacing w:after="0" w:line="240" w:lineRule="auto"/>
        <w:ind w:firstLine="709"/>
        <w:jc w:val="right"/>
        <w:rPr>
          <w:rFonts w:ascii="Arial" w:hAnsi="Arial" w:cs="Arial"/>
          <w:sz w:val="30"/>
          <w:szCs w:val="30"/>
        </w:rPr>
      </w:pPr>
    </w:p>
    <w:p w:rsidR="00F93A1A" w:rsidRPr="00324BA2" w:rsidRDefault="00164358" w:rsidP="00324B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30"/>
          <w:szCs w:val="30"/>
        </w:rPr>
      </w:pPr>
      <w:bookmarkStart w:id="0" w:name="_GoBack"/>
      <w:r w:rsidRPr="00324BA2">
        <w:rPr>
          <w:rFonts w:ascii="Arial" w:hAnsi="Arial" w:cs="Arial"/>
          <w:b/>
          <w:iCs/>
          <w:sz w:val="30"/>
          <w:szCs w:val="30"/>
        </w:rPr>
        <w:t>ПОРЯДОК</w:t>
      </w:r>
    </w:p>
    <w:p w:rsidR="00D53B24" w:rsidRPr="00A66D94" w:rsidRDefault="00A66D94" w:rsidP="00324BA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24BA2">
        <w:rPr>
          <w:rFonts w:ascii="Arial" w:eastAsiaTheme="majorEastAsia" w:hAnsi="Arial" w:cs="Arial"/>
          <w:b/>
          <w:bCs/>
          <w:iCs/>
          <w:sz w:val="30"/>
          <w:szCs w:val="30"/>
        </w:rPr>
        <w:t>НАЗНАЧЕНИЯ И ПРОВЕДЕНИЯ КОНФЕРЕНЦИИ ГРАЖДАН (СОБРАНИЯ ДЕЛЕГАТОВ) В МУНИЦИПАЛЬНОМ ОБРАЗОВАНИИ «ПЕРВОМАЙСКОЕ</w:t>
      </w:r>
      <w:bookmarkEnd w:id="0"/>
      <w:r w:rsidRPr="00A66D94">
        <w:rPr>
          <w:rFonts w:ascii="Arial" w:eastAsiaTheme="majorEastAsia" w:hAnsi="Arial" w:cs="Arial"/>
          <w:b/>
          <w:bCs/>
          <w:iCs/>
          <w:sz w:val="30"/>
          <w:szCs w:val="30"/>
        </w:rPr>
        <w:t>» В ЦЕЛЯХ РАССМОТРЕНИЯ И ОБСУЖДЕНИЯ ВОПРОСОВ ВНЕСЕНИЯ ИНИЦИАТИВНЫХ ПРОЕКТОВ, В ТОМ ЧИСЛЕ ОБСУЖДЕНИЯ ИНИЦИАТИВНЫХ ПРОЕКТОВ, ОПРЕДЕЛЕНИЯ ИХ СООТВЕТСТВИЯ ИНТЕРЕСАМ ЖИТЕЛЕЙ МУНИЦИПАЛЬНОГО ОБРАЗОВАНИЯ «ПЕРВОМАЙСКОЕ» ИЛИ ЕГО ЧАСТИ, ЦЕЛЕСООБРАЗНОСТИ РЕАЛИЗАЦИИ ИНИЦИАТИВНЫХ ПРОЕКТОВ, ПРИНЯТИЯ РЕШЕНИЙ О ПОДДЕРЖКЕ ИНИЦИАТИВНЫХ ПРОЕКТОВ</w:t>
      </w: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D53B24" w:rsidRPr="00A66D94" w:rsidRDefault="00D53B24" w:rsidP="00164358">
      <w:pPr>
        <w:tabs>
          <w:tab w:val="left" w:pos="1104"/>
        </w:tabs>
        <w:spacing w:after="0" w:line="240" w:lineRule="auto"/>
        <w:ind w:right="168"/>
        <w:jc w:val="center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Глава 1. Общие положения</w:t>
      </w:r>
    </w:p>
    <w:p w:rsidR="00D53B24" w:rsidRPr="00A66D94" w:rsidRDefault="00D53B24" w:rsidP="00164358">
      <w:pPr>
        <w:tabs>
          <w:tab w:val="left" w:pos="1104"/>
        </w:tabs>
        <w:spacing w:after="0" w:line="240" w:lineRule="auto"/>
        <w:ind w:right="170" w:firstLine="709"/>
        <w:jc w:val="center"/>
        <w:rPr>
          <w:rFonts w:ascii="Arial" w:hAnsi="Arial" w:cs="Arial"/>
          <w:sz w:val="24"/>
          <w:szCs w:val="24"/>
        </w:rPr>
      </w:pPr>
    </w:p>
    <w:p w:rsidR="00A66D94" w:rsidRPr="00A66D94" w:rsidRDefault="00164358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 xml:space="preserve">1. </w:t>
      </w:r>
      <w:proofErr w:type="gramStart"/>
      <w:r w:rsidRPr="00A66D94">
        <w:rPr>
          <w:rFonts w:ascii="Arial" w:hAnsi="Arial" w:cs="Arial"/>
          <w:bCs/>
          <w:kern w:val="2"/>
          <w:sz w:val="24"/>
          <w:szCs w:val="24"/>
        </w:rPr>
        <w:t xml:space="preserve">Настоящим Порядком </w:t>
      </w:r>
      <w:r w:rsidR="00A66D94" w:rsidRPr="00A66D94">
        <w:rPr>
          <w:rFonts w:ascii="Arial" w:hAnsi="Arial" w:cs="Arial"/>
          <w:bCs/>
          <w:kern w:val="2"/>
          <w:sz w:val="24"/>
          <w:szCs w:val="24"/>
        </w:rPr>
        <w:t xml:space="preserve">устанавливается процедура </w:t>
      </w:r>
      <w:r w:rsidR="00A66D94" w:rsidRPr="00A66D94">
        <w:rPr>
          <w:rFonts w:ascii="Arial" w:hAnsi="Arial" w:cs="Arial"/>
          <w:sz w:val="24"/>
          <w:szCs w:val="24"/>
        </w:rPr>
        <w:t xml:space="preserve">назначения и проведения конференции граждан (собрания делегатов) в муниципальном образовании </w:t>
      </w:r>
      <w:r w:rsidR="00A66D94">
        <w:rPr>
          <w:rFonts w:ascii="Arial" w:hAnsi="Arial" w:cs="Arial"/>
          <w:kern w:val="2"/>
          <w:sz w:val="24"/>
          <w:szCs w:val="24"/>
        </w:rPr>
        <w:t>«Первомайское»</w:t>
      </w:r>
      <w:r w:rsidR="00A66D94" w:rsidRPr="00A66D94">
        <w:rPr>
          <w:rFonts w:ascii="Arial" w:hAnsi="Arial" w:cs="Arial"/>
          <w:sz w:val="24"/>
          <w:szCs w:val="24"/>
        </w:rPr>
        <w:t>, проводимого в целях рассмотрения и обсуждения вопросов внесения инициативных проектов, в том числе  обсуждения инициативных проектов, определения их соответствия интересам жителей муниципального образования «Первомайское» или его части, целесообразности реализации инициативных проектов, принятия решений о поддержке инициативных проектов</w:t>
      </w:r>
      <w:r w:rsidR="00A66D94" w:rsidRPr="00A66D94">
        <w:rPr>
          <w:rFonts w:ascii="Arial" w:hAnsi="Arial" w:cs="Arial"/>
          <w:kern w:val="2"/>
          <w:sz w:val="24"/>
          <w:szCs w:val="24"/>
        </w:rPr>
        <w:t xml:space="preserve"> (далее – соответственно конференция, муниципальное образование)</w:t>
      </w:r>
      <w:r w:rsidR="00A66D94" w:rsidRPr="00A66D94">
        <w:rPr>
          <w:rFonts w:ascii="Arial" w:hAnsi="Arial" w:cs="Arial"/>
          <w:sz w:val="24"/>
          <w:szCs w:val="24"/>
        </w:rPr>
        <w:t>.</w:t>
      </w:r>
      <w:proofErr w:type="gramEnd"/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2. В настоящем Порядке под инициативным проектом понимается инициативный проект </w:t>
      </w:r>
      <w:r w:rsidRPr="00A66D94">
        <w:rPr>
          <w:rFonts w:ascii="Arial" w:hAnsi="Arial" w:cs="Arial"/>
          <w:bCs/>
          <w:sz w:val="24"/>
          <w:szCs w:val="24"/>
        </w:rPr>
        <w:t xml:space="preserve">по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</w:t>
      </w:r>
      <w:proofErr w:type="gramStart"/>
      <w:r w:rsidRPr="00A66D94">
        <w:rPr>
          <w:rFonts w:ascii="Arial" w:hAnsi="Arial" w:cs="Arial"/>
          <w:bCs/>
          <w:sz w:val="24"/>
          <w:szCs w:val="24"/>
        </w:rPr>
        <w:t>решения</w:t>
      </w:r>
      <w:proofErr w:type="gramEnd"/>
      <w:r w:rsidRPr="00A66D94">
        <w:rPr>
          <w:rFonts w:ascii="Arial" w:hAnsi="Arial" w:cs="Arial"/>
          <w:bCs/>
          <w:sz w:val="24"/>
          <w:szCs w:val="24"/>
        </w:rPr>
        <w:t xml:space="preserve"> которых предоставлено органам местного самоуправления муниципального образования</w:t>
      </w:r>
      <w:r w:rsidRPr="00A66D94">
        <w:rPr>
          <w:rFonts w:ascii="Arial" w:hAnsi="Arial" w:cs="Arial"/>
          <w:sz w:val="24"/>
          <w:szCs w:val="24"/>
        </w:rPr>
        <w:t>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3. Действие настоящего Порядка не распространяется на отношения, связанные с назначением и проведением конференции граждан (собрания делегатов) в муниципальном образовании в целях: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1) осуществления территориального общественного самоуправления;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2) обсуждения вопросов, не связанных с рассмотрением и обсуждением вопросов внесения инициативных проектов.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A66D94">
        <w:rPr>
          <w:rFonts w:ascii="Arial" w:hAnsi="Arial" w:cs="Arial"/>
          <w:sz w:val="24"/>
          <w:szCs w:val="24"/>
        </w:rPr>
        <w:t xml:space="preserve">В случае если на конференции граждан (собрании делегатов) в муниципальном образовании предполагается обсуждение нескольких вопросов, одни из которых относятся к числу указанных в подпункте 2 пункта 3 настоящего Порядка, а другие не относятся к ним, то проведение такой конференции граждан (собрания делегатов) в части рассмотрения вопросов, относятся к числу </w:t>
      </w:r>
      <w:r w:rsidRPr="00A66D94">
        <w:rPr>
          <w:rFonts w:ascii="Arial" w:hAnsi="Arial" w:cs="Arial"/>
          <w:sz w:val="24"/>
          <w:szCs w:val="24"/>
        </w:rPr>
        <w:lastRenderedPageBreak/>
        <w:t>указанных в подпункте 2 пункта 3 настоящего Порядка, осуществляется с учетом</w:t>
      </w:r>
      <w:proofErr w:type="gramEnd"/>
      <w:r w:rsidRPr="00A66D94">
        <w:rPr>
          <w:rFonts w:ascii="Arial" w:hAnsi="Arial" w:cs="Arial"/>
          <w:sz w:val="24"/>
          <w:szCs w:val="24"/>
        </w:rPr>
        <w:t xml:space="preserve"> требований настоящего Порядка.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5. Конференция может осуществлять полномочия собрания граждан в случае, если число граждан, имеющих право участвовать в собрании граждан, превышает </w:t>
      </w:r>
      <w:r>
        <w:rPr>
          <w:rFonts w:ascii="Arial" w:hAnsi="Arial" w:cs="Arial"/>
          <w:sz w:val="24"/>
          <w:szCs w:val="24"/>
        </w:rPr>
        <w:t>50</w:t>
      </w:r>
      <w:r w:rsidRPr="00A66D94">
        <w:rPr>
          <w:rFonts w:ascii="Arial" w:hAnsi="Arial" w:cs="Arial"/>
          <w:sz w:val="24"/>
          <w:szCs w:val="24"/>
        </w:rPr>
        <w:t xml:space="preserve"> человек.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6. Право на участие в конференции осуществляется гражданином лично.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7. Участие гражданина в конференции является свободным и добровольным.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66D94">
        <w:rPr>
          <w:rFonts w:ascii="Arial" w:eastAsia="Calibri" w:hAnsi="Arial" w:cs="Arial"/>
          <w:sz w:val="24"/>
          <w:szCs w:val="24"/>
        </w:rPr>
        <w:t>8. В конференции имеют право принимать участие жители соответствующей территории муниципального образования, достигшие шестнадцатилетнего возраста (далее – участники конференции).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9. На конференции с правом совещательного голоса вправе присутствовать лица, не являющиеся участниками конференции, в том числе: 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1) лица, не проживающие </w:t>
      </w:r>
      <w:r w:rsidRPr="00A66D94">
        <w:rPr>
          <w:rFonts w:ascii="Arial" w:eastAsia="Calibri" w:hAnsi="Arial" w:cs="Arial"/>
          <w:sz w:val="24"/>
          <w:szCs w:val="24"/>
        </w:rPr>
        <w:t xml:space="preserve">постоянно или преимущественно </w:t>
      </w:r>
      <w:r w:rsidRPr="00A66D94">
        <w:rPr>
          <w:rFonts w:ascii="Arial" w:hAnsi="Arial" w:cs="Arial"/>
          <w:sz w:val="24"/>
          <w:szCs w:val="24"/>
        </w:rPr>
        <w:t>на соответствующей территории</w:t>
      </w:r>
      <w:r w:rsidRPr="00A66D94">
        <w:rPr>
          <w:rFonts w:ascii="Arial" w:eastAsia="Calibri" w:hAnsi="Arial" w:cs="Arial"/>
          <w:sz w:val="24"/>
          <w:szCs w:val="24"/>
        </w:rPr>
        <w:t xml:space="preserve"> муниципального образования;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2) лица, приглашенные лицами, выдвинувшими инициативу по проведению конференции, и (или) лицами, выдвинувшими инициативный проект (инициативные проекты);</w:t>
      </w:r>
    </w:p>
    <w:p w:rsidR="00A66D94" w:rsidRPr="00A66D94" w:rsidRDefault="00A66D94" w:rsidP="00A66D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66D94">
        <w:rPr>
          <w:sz w:val="24"/>
          <w:szCs w:val="24"/>
        </w:rPr>
        <w:t xml:space="preserve">3) представители органов государственной власти, органов местного самоуправления, должностные лица местного самоуправления муниципального образования. </w:t>
      </w:r>
    </w:p>
    <w:p w:rsidR="00A66D94" w:rsidRPr="00A66D94" w:rsidRDefault="00A66D94" w:rsidP="00A66D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66D94">
        <w:rPr>
          <w:sz w:val="24"/>
          <w:szCs w:val="24"/>
        </w:rPr>
        <w:t xml:space="preserve">10. Органы местного самоуправления и должностные лица местного самоуправления </w:t>
      </w:r>
      <w:r w:rsidRPr="00A66D94">
        <w:rPr>
          <w:rFonts w:eastAsia="Calibri"/>
          <w:sz w:val="24"/>
          <w:szCs w:val="24"/>
          <w:lang w:eastAsia="en-US"/>
        </w:rPr>
        <w:t>муниципального образования</w:t>
      </w:r>
      <w:r w:rsidRPr="00A66D94">
        <w:rPr>
          <w:kern w:val="2"/>
          <w:sz w:val="24"/>
          <w:szCs w:val="24"/>
        </w:rPr>
        <w:t xml:space="preserve"> содействуют </w:t>
      </w:r>
      <w:r w:rsidRPr="00A66D94">
        <w:rPr>
          <w:sz w:val="24"/>
          <w:szCs w:val="24"/>
        </w:rPr>
        <w:t xml:space="preserve">населению </w:t>
      </w:r>
      <w:r w:rsidRPr="00A66D94">
        <w:rPr>
          <w:rFonts w:eastAsia="Calibri"/>
          <w:sz w:val="24"/>
          <w:szCs w:val="24"/>
          <w:lang w:eastAsia="en-US"/>
        </w:rPr>
        <w:t>муниципального образования</w:t>
      </w:r>
      <w:r w:rsidRPr="00A66D94">
        <w:rPr>
          <w:sz w:val="24"/>
          <w:szCs w:val="24"/>
        </w:rPr>
        <w:t xml:space="preserve"> в осуществлении права на участие в конференции.</w:t>
      </w:r>
    </w:p>
    <w:p w:rsidR="00A66D94" w:rsidRPr="00A66D94" w:rsidRDefault="00A66D94" w:rsidP="00A66D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66D94">
        <w:rPr>
          <w:sz w:val="24"/>
          <w:szCs w:val="24"/>
        </w:rPr>
        <w:t>11. Конференция руководствуется в своей работе Конституцией Российской Федерации, федеральными законами, законами и иными нормативными правовыми актами Иркутской области, Уставом муниципального образования, настоящим Порядком.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12. Расходы, связанные с подготовкой и проведением конференции, производятся за счет средств местного бюджета.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A66D94" w:rsidRPr="00A66D94" w:rsidRDefault="00A66D94" w:rsidP="00A66D94">
      <w:pPr>
        <w:pStyle w:val="ac"/>
        <w:keepNext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A66D94">
        <w:rPr>
          <w:rFonts w:ascii="Arial" w:hAnsi="Arial" w:cs="Arial"/>
          <w:bCs/>
          <w:sz w:val="24"/>
          <w:szCs w:val="24"/>
        </w:rPr>
        <w:t>Глава 2. Порядок выдвижения инициативы проведения конференции</w:t>
      </w:r>
    </w:p>
    <w:p w:rsidR="00A66D94" w:rsidRPr="00A66D94" w:rsidRDefault="00A66D94" w:rsidP="00A66D9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 xml:space="preserve">13. </w:t>
      </w:r>
      <w:proofErr w:type="gramStart"/>
      <w:r w:rsidRPr="00A66D94">
        <w:rPr>
          <w:rFonts w:ascii="Arial" w:hAnsi="Arial" w:cs="Arial"/>
          <w:bCs/>
          <w:kern w:val="2"/>
          <w:sz w:val="24"/>
          <w:szCs w:val="24"/>
        </w:rPr>
        <w:t xml:space="preserve">Конференция назначается </w:t>
      </w:r>
      <w:r>
        <w:rPr>
          <w:rFonts w:ascii="Arial" w:hAnsi="Arial" w:cs="Arial"/>
          <w:bCs/>
          <w:kern w:val="2"/>
          <w:sz w:val="24"/>
          <w:szCs w:val="24"/>
        </w:rPr>
        <w:t>думой</w:t>
      </w:r>
      <w:r w:rsidRPr="00A66D94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«Первомайское» (далее – Дума муниципального образования) по инициативе </w:t>
      </w:r>
      <w:r w:rsidRPr="00A66D94">
        <w:rPr>
          <w:rFonts w:ascii="Arial" w:hAnsi="Arial" w:cs="Arial"/>
          <w:bCs/>
          <w:color w:val="FF0000"/>
          <w:kern w:val="2"/>
          <w:sz w:val="24"/>
          <w:szCs w:val="24"/>
        </w:rPr>
        <w:t xml:space="preserve"> </w:t>
      </w:r>
      <w:r w:rsidRPr="00A66D94">
        <w:rPr>
          <w:rFonts w:ascii="Arial" w:hAnsi="Arial" w:cs="Arial"/>
          <w:bCs/>
          <w:kern w:val="2"/>
          <w:sz w:val="24"/>
          <w:szCs w:val="24"/>
        </w:rPr>
        <w:t>лица (лиц), выдвигающего (выдвигающих) инициативный проект (далее – инициатор инициативного проекта).</w:t>
      </w:r>
      <w:proofErr w:type="gramEnd"/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14. Инициатива, предусмотренная пунктом 13 настоящего Порядка, осуществляется путем подачи в Думу муниципального образования инициатором инициативного проекта предложения, которое должно содержать: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1) предполагаемую дату, временя и место проведения конференции;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2) указание на цель проведения конференции;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3) норму представительства делегатами участников конференции (далее – норма представительства), а также порядок и сроки избрания делегатов;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4) инициативный проект в составе сведений, предусмотренных муниципальных нормативным правовым актом муниципального образования, регулирующим вопросы выдвижения, внесения, обсуждения, рассмотрения инициативных проектов, а также проведения их конкурсного отбора в муниципальном образовании (далее – Порядок выдвижения инициативных проектов);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5) сведения об инициаторе (инициаторах) инициативного проекта в объеме, предусмотренном Порядком выдвижения инициативных проектов.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lastRenderedPageBreak/>
        <w:t>15. Предложение по проведению конференции, предусмотренное пунктом 14 настоящего Порядка, рассматривается Думой муниципального образования на очередном заседании.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16. В результате рассмотрения Думой муниципального образования предложения по проведению конференции ею принимается одно из следующих решений: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1) решение о проведении конференции;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2) решение об отказе в проведении конференции.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17. Решение, предусмотренное подпунктом 1 пункта 16 настоящего Порядка, должно содержать: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1) дату, время и место проведения конференции, которые должны быть установлены не ранее 15 и не позднее 45 календарных дней со дня его принятия;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 xml:space="preserve">2) норму представительства из расчета численности делегатов конференции не менее </w:t>
      </w:r>
      <w:r>
        <w:rPr>
          <w:rFonts w:ascii="Arial" w:hAnsi="Arial" w:cs="Arial"/>
          <w:bCs/>
          <w:kern w:val="2"/>
          <w:sz w:val="24"/>
          <w:szCs w:val="24"/>
        </w:rPr>
        <w:t>9</w:t>
      </w:r>
      <w:r w:rsidRPr="00A66D94">
        <w:rPr>
          <w:rFonts w:ascii="Arial" w:hAnsi="Arial" w:cs="Arial"/>
          <w:bCs/>
          <w:kern w:val="2"/>
          <w:sz w:val="24"/>
          <w:szCs w:val="24"/>
        </w:rPr>
        <w:t xml:space="preserve"> и не более </w:t>
      </w:r>
      <w:r>
        <w:rPr>
          <w:rFonts w:ascii="Arial" w:hAnsi="Arial" w:cs="Arial"/>
          <w:bCs/>
          <w:kern w:val="2"/>
          <w:sz w:val="24"/>
          <w:szCs w:val="24"/>
        </w:rPr>
        <w:t>25</w:t>
      </w:r>
      <w:r w:rsidRPr="00A66D94">
        <w:rPr>
          <w:rFonts w:ascii="Arial" w:hAnsi="Arial" w:cs="Arial"/>
          <w:bCs/>
          <w:kern w:val="2"/>
          <w:sz w:val="24"/>
          <w:szCs w:val="24"/>
        </w:rPr>
        <w:t xml:space="preserve"> человек, а также порядок и сроки избрания делегатов;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3) указание на инициативный проект, который может быть выдвинут (рассмотрен) на указанной конференции (инициативные проекты, которые могут быть выдвинуты (рассмотрены) на указанной конференции);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4) указание на должностных лиц, ответственных за содействие инициативной группе по проведению конференции.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18. Решение, предусмотренное подпунктом 2 пункта 16 настоящего Порядка, принимается в случае несоблюдения порядка подачи предложения о проведении конференции, предусмотренного пунктом 14 настоящего Порядка</w:t>
      </w:r>
      <w:r w:rsidRPr="00A66D94">
        <w:rPr>
          <w:rFonts w:ascii="Arial" w:hAnsi="Arial" w:cs="Arial"/>
          <w:sz w:val="24"/>
          <w:szCs w:val="24"/>
        </w:rPr>
        <w:t>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66D94" w:rsidRPr="00A66D94" w:rsidRDefault="00A66D94" w:rsidP="00A66D94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  <w:r w:rsidRPr="00A66D94">
        <w:rPr>
          <w:rFonts w:ascii="Arial" w:eastAsia="Calibri" w:hAnsi="Arial" w:cs="Arial"/>
          <w:bCs/>
          <w:sz w:val="24"/>
          <w:szCs w:val="24"/>
        </w:rPr>
        <w:t>Глава 3. Порядок избрания делегатов</w:t>
      </w:r>
    </w:p>
    <w:p w:rsidR="00A66D94" w:rsidRPr="00A66D94" w:rsidRDefault="00A66D94" w:rsidP="00A66D94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eastAsia="Calibri" w:hAnsi="Arial" w:cs="Arial"/>
          <w:bCs/>
          <w:sz w:val="24"/>
          <w:szCs w:val="24"/>
        </w:rPr>
        <w:t>19.</w:t>
      </w:r>
      <w:r w:rsidRPr="00A66D94">
        <w:rPr>
          <w:rFonts w:ascii="Arial" w:hAnsi="Arial" w:cs="Arial"/>
          <w:sz w:val="24"/>
          <w:szCs w:val="24"/>
        </w:rPr>
        <w:t xml:space="preserve"> Организацию избрания делегатов конференции осуществляют должностные лица местного самоуправления, указанные в решении Думы муниципального образования о проведении конференции, во взаимодействии с инициатором инициативного проекта (инициаторами инициативных проектов) (далее при совместном упоминании – организаторы конференции).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20. Избрание делегатов производится участниками конференции на собраниях, проводимых по месту жительства участников конференции (далее – собрание).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21. Собрание является правомочным в случае, если на нем присутствуют не менее </w:t>
      </w:r>
      <w:r w:rsidR="008768AE">
        <w:rPr>
          <w:rFonts w:ascii="Arial" w:hAnsi="Arial" w:cs="Arial"/>
          <w:sz w:val="24"/>
          <w:szCs w:val="24"/>
        </w:rPr>
        <w:t xml:space="preserve">25 </w:t>
      </w:r>
      <w:r w:rsidRPr="00A66D94">
        <w:rPr>
          <w:rFonts w:ascii="Arial" w:hAnsi="Arial" w:cs="Arial"/>
          <w:sz w:val="24"/>
          <w:szCs w:val="24"/>
        </w:rPr>
        <w:t>процентов участников конференции, имеющих право участвовать в данном собрании.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В целях определения правомочности собрания администрация муниципального образования </w:t>
      </w:r>
      <w:r w:rsidR="008768AE" w:rsidRPr="008768AE">
        <w:rPr>
          <w:rFonts w:ascii="Arial" w:hAnsi="Arial" w:cs="Arial"/>
          <w:sz w:val="24"/>
          <w:szCs w:val="24"/>
        </w:rPr>
        <w:t>«Первомайское»</w:t>
      </w:r>
      <w:r w:rsidRPr="00A66D94">
        <w:rPr>
          <w:rFonts w:ascii="Arial" w:hAnsi="Arial" w:cs="Arial"/>
          <w:sz w:val="24"/>
          <w:szCs w:val="24"/>
        </w:rPr>
        <w:t xml:space="preserve"> по письменному запросу организаторов конференции обязана до начала конференции сообщить им общее число участников конференции, имеющих право участвовать в данном собрании.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22. Делегатом может быть избран любой участник конференции, присутствующий на собрании и давший согласие на его избрание делегатом. Данное согласие не может быть отозвано.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23. Избрание делегатов производится открытым голосованием участников конференции, присутствующих на собрании, по кандидатурам, выдвинутым участниками конференции, в том числе в порядке самовыдвижения, в количестве в соответствии с нормой представительства.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24. Решение собрания об избрании делегата принимается большинством голосов участников конференции, присутствующих на собрании.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lastRenderedPageBreak/>
        <w:t>25. Организаторы конференции ведут в письменном виде протокол каждого собрания, фиксируют в нем сведения о присутствующих на собрании участниках конференции, принятых решениях, а также подписывают указанный протокол.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66D94" w:rsidRPr="00A66D94" w:rsidRDefault="00A66D94" w:rsidP="00A66D94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  <w:r w:rsidRPr="00A66D94">
        <w:rPr>
          <w:rFonts w:ascii="Arial" w:eastAsia="Calibri" w:hAnsi="Arial" w:cs="Arial"/>
          <w:bCs/>
          <w:sz w:val="24"/>
          <w:szCs w:val="24"/>
        </w:rPr>
        <w:t xml:space="preserve">Глава 4. Порядок подготовки конференции </w:t>
      </w:r>
    </w:p>
    <w:p w:rsidR="00A66D94" w:rsidRPr="00A66D94" w:rsidRDefault="00A66D94" w:rsidP="00A66D94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eastAsia="Calibri" w:hAnsi="Arial" w:cs="Arial"/>
          <w:bCs/>
          <w:sz w:val="24"/>
          <w:szCs w:val="24"/>
        </w:rPr>
        <w:t xml:space="preserve">26. </w:t>
      </w:r>
      <w:r w:rsidRPr="00A66D94">
        <w:rPr>
          <w:rFonts w:ascii="Arial" w:hAnsi="Arial" w:cs="Arial"/>
          <w:sz w:val="24"/>
          <w:szCs w:val="24"/>
        </w:rPr>
        <w:t>Подготовка конференции осуществляется организаторами конференции.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27. При проведении информирования о предстоящей конференции, вынесенных на него вопросах инициатор инициативного проекта доводит до сведения участников конференции, лично каждого делегата, а также лиц, предусмотренных подпунктами 2, 3 пункта 9 настоящего Порядка, краткую информацию о выдвигаемом (выдвинутом) инициативном проекте.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Предусмотренная настоящим пунктом информация может быть доведена до сведения участников конференции путем размещения на стендах, расположенных на территории муниципального образования, в помещениях, занимаемых органами местного самоуправления муниципального образования, в средствах массовой информации и иными способами.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28. Повестка дня конференции определяется организаторами конференции с учетом целей проведения конференции. При этом если на конференции предполагается рассмотрение также вопросов, не связанных с рассмотрением инициативных проектов, указанные вопросы предусматриваются в повестке дня конференции первыми.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A66D94" w:rsidRPr="00A66D94" w:rsidRDefault="00A66D94" w:rsidP="00A66D94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  <w:r w:rsidRPr="00A66D94">
        <w:rPr>
          <w:rFonts w:ascii="Arial" w:eastAsia="Calibri" w:hAnsi="Arial" w:cs="Arial"/>
          <w:bCs/>
          <w:sz w:val="24"/>
          <w:szCs w:val="24"/>
        </w:rPr>
        <w:t xml:space="preserve">Глава 5. Порядок проведения конференции </w:t>
      </w:r>
    </w:p>
    <w:p w:rsidR="00A66D94" w:rsidRPr="00A66D94" w:rsidRDefault="00A66D94" w:rsidP="00A66D94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Cs/>
          <w:sz w:val="24"/>
          <w:szCs w:val="24"/>
        </w:rPr>
      </w:pP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eastAsia="Calibri" w:hAnsi="Arial" w:cs="Arial"/>
          <w:bCs/>
          <w:sz w:val="24"/>
          <w:szCs w:val="24"/>
        </w:rPr>
        <w:t xml:space="preserve">29. </w:t>
      </w:r>
      <w:r w:rsidRPr="00A66D94">
        <w:rPr>
          <w:rFonts w:ascii="Arial" w:hAnsi="Arial" w:cs="Arial"/>
          <w:sz w:val="24"/>
          <w:szCs w:val="24"/>
        </w:rPr>
        <w:t xml:space="preserve">Перед началом конференции организаторами конференции производится регистрация присутствующих делегатов в листе регистрации, с указанием фамилии, имени, отчества (при наличии), даты рождения, места жительства и подписи делегата. 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30. Конференция правомочна, если в ее работе принимает участие не менее </w:t>
      </w:r>
      <w:r w:rsidR="008768AE">
        <w:rPr>
          <w:rFonts w:ascii="Arial" w:hAnsi="Arial" w:cs="Arial"/>
          <w:sz w:val="24"/>
          <w:szCs w:val="24"/>
        </w:rPr>
        <w:t xml:space="preserve">5 </w:t>
      </w:r>
      <w:r w:rsidRPr="00A66D94">
        <w:rPr>
          <w:rFonts w:ascii="Arial" w:hAnsi="Arial" w:cs="Arial"/>
          <w:sz w:val="24"/>
          <w:szCs w:val="24"/>
        </w:rPr>
        <w:t>процентов от общего числа делегатов.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31. Для ведения конференции участниками конференции избирается президиум в составе председателя и секретаря. Выборы состава президиума, утверждение повестки дня конференции производятся большинством голосов присутствующих делегатов. 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32. Конференция проводится в течение одного дня до окончания рассмотрения всех вопросов его повестки.</w:t>
      </w:r>
    </w:p>
    <w:p w:rsidR="00A66D94" w:rsidRPr="00A66D94" w:rsidRDefault="00A66D94" w:rsidP="00A66D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66D94">
        <w:rPr>
          <w:sz w:val="24"/>
          <w:szCs w:val="24"/>
        </w:rPr>
        <w:t>33. Конференция проводится открыто.</w:t>
      </w:r>
    </w:p>
    <w:p w:rsidR="00A66D94" w:rsidRPr="00A66D94" w:rsidRDefault="00A66D94" w:rsidP="00A66D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66D94">
        <w:rPr>
          <w:sz w:val="24"/>
          <w:szCs w:val="24"/>
        </w:rPr>
        <w:t>34. На конференции устанавливается следующий регламент работы, если иное не установлено организаторами конференции:</w:t>
      </w:r>
    </w:p>
    <w:p w:rsidR="00A66D94" w:rsidRPr="00A66D94" w:rsidRDefault="00A66D94" w:rsidP="00A66D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66D94">
        <w:rPr>
          <w:sz w:val="24"/>
          <w:szCs w:val="24"/>
        </w:rPr>
        <w:t>1) продолжительность выступления основного докладчика – не более 20 минут;</w:t>
      </w:r>
    </w:p>
    <w:p w:rsidR="00A66D94" w:rsidRPr="00A66D94" w:rsidRDefault="00A66D94" w:rsidP="00A66D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66D94">
        <w:rPr>
          <w:sz w:val="24"/>
          <w:szCs w:val="24"/>
        </w:rPr>
        <w:t>2) иные участники конференции высказывают мнение по обсуждаемому вопросу не более 10 минут либо по согласованию с председателем конференции.</w:t>
      </w:r>
    </w:p>
    <w:p w:rsidR="00A66D94" w:rsidRPr="00A66D94" w:rsidRDefault="00A66D94" w:rsidP="00A66D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66D94">
        <w:rPr>
          <w:sz w:val="24"/>
          <w:szCs w:val="24"/>
        </w:rPr>
        <w:t>35. Перед рассмотрением вопроса, предложенного к обсуждению на конференции, по существу председателем конференции обеспечивается возможность выступить:</w:t>
      </w:r>
    </w:p>
    <w:p w:rsidR="00A66D94" w:rsidRPr="00A66D94" w:rsidRDefault="00A66D94" w:rsidP="00A66D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66D94">
        <w:rPr>
          <w:sz w:val="24"/>
          <w:szCs w:val="24"/>
        </w:rPr>
        <w:lastRenderedPageBreak/>
        <w:t>1) представителю Думы муниципального образования – при рассмотрении вопросов, не связанных с инициативными проектами (при наличии);</w:t>
      </w:r>
    </w:p>
    <w:p w:rsidR="00A66D94" w:rsidRPr="00A66D94" w:rsidRDefault="00A66D94" w:rsidP="00A66D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66D94">
        <w:rPr>
          <w:sz w:val="24"/>
          <w:szCs w:val="24"/>
        </w:rPr>
        <w:t>2) инициатору инициативного проекта или его представителю (представителям) – при рассмотрении вопросов, связанных с соответствующим инициативным проектом.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36. Инициатор инициативного проекта обязан по требованию любого делегата незамедлительно представить для ознакомления документы, составляющие соответствующий инициативный проект.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 xml:space="preserve">37. </w:t>
      </w:r>
      <w:r w:rsidRPr="00A66D94">
        <w:rPr>
          <w:rFonts w:ascii="Arial" w:hAnsi="Arial" w:cs="Arial"/>
          <w:sz w:val="24"/>
          <w:szCs w:val="24"/>
        </w:rPr>
        <w:t>По каждому вопросу повестки дня председателем конференции открываются прения, в которых могут принять участие делегаты, а также лица, предусмотренные пунктом 9 настоящего Порядка.</w:t>
      </w:r>
    </w:p>
    <w:p w:rsidR="00A66D94" w:rsidRPr="00A66D94" w:rsidRDefault="00A66D94" w:rsidP="00A66D94">
      <w:pPr>
        <w:pStyle w:val="ConsPlusNormal"/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66D94">
        <w:rPr>
          <w:sz w:val="24"/>
          <w:szCs w:val="24"/>
        </w:rPr>
        <w:t>38. Решение конференции принимается по существу каждого вопроса повестки дня конференции открытым голосованием большинством голосов от числа присутствующих делегатов.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39. При проведении конференции председатель конференции: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1) оглашает вопросы, подлежащие обсуждению, предоставляет слово </w:t>
      </w:r>
      <w:proofErr w:type="gramStart"/>
      <w:r w:rsidRPr="00A66D94">
        <w:rPr>
          <w:rFonts w:ascii="Arial" w:hAnsi="Arial" w:cs="Arial"/>
          <w:sz w:val="24"/>
          <w:szCs w:val="24"/>
        </w:rPr>
        <w:t>выступающим</w:t>
      </w:r>
      <w:proofErr w:type="gramEnd"/>
      <w:r w:rsidRPr="00A66D94">
        <w:rPr>
          <w:rFonts w:ascii="Arial" w:hAnsi="Arial" w:cs="Arial"/>
          <w:sz w:val="24"/>
          <w:szCs w:val="24"/>
        </w:rPr>
        <w:t>, определяет последовательность их выступлений;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2) выносит предупреждение в случае, если </w:t>
      </w:r>
      <w:proofErr w:type="gramStart"/>
      <w:r w:rsidRPr="00A66D94">
        <w:rPr>
          <w:rFonts w:ascii="Arial" w:hAnsi="Arial" w:cs="Arial"/>
          <w:sz w:val="24"/>
          <w:szCs w:val="24"/>
        </w:rPr>
        <w:t>выступающий</w:t>
      </w:r>
      <w:proofErr w:type="gramEnd"/>
      <w:r w:rsidRPr="00A66D94">
        <w:rPr>
          <w:rFonts w:ascii="Arial" w:hAnsi="Arial" w:cs="Arial"/>
          <w:sz w:val="24"/>
          <w:szCs w:val="24"/>
        </w:rPr>
        <w:t xml:space="preserve">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3) зачитывает обращения и иную информацию, необходимую для проведения конференции;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4) обеспечивает соблюдение порядка в ходе проведения конференции;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5) ставит вопрос (вопросы) повестки дня на голосование;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6) осуществляет иные функции, связанные с ведением конференции.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40. При проведении конференции секретарь конференции: 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1) ведет запись желающих выступить, регистрирует запросы и заявления;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3) ведет и оформляет протокол конференции;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4) осуществляет иные функции, вытекающие из обязанностей секретаря.</w:t>
      </w:r>
    </w:p>
    <w:p w:rsidR="00A66D94" w:rsidRPr="00A66D94" w:rsidRDefault="00A66D94" w:rsidP="00A66D94">
      <w:pPr>
        <w:pStyle w:val="ConsPlusNormal"/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66D94">
        <w:rPr>
          <w:sz w:val="24"/>
          <w:szCs w:val="24"/>
        </w:rPr>
        <w:t xml:space="preserve">41. </w:t>
      </w:r>
      <w:r w:rsidRPr="00A66D94">
        <w:rPr>
          <w:rFonts w:eastAsia="Calibri"/>
          <w:sz w:val="24"/>
          <w:szCs w:val="24"/>
          <w:lang w:eastAsia="en-US"/>
        </w:rPr>
        <w:t xml:space="preserve">Секретарем конференции ведется протокол, в котором указываются: 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66D94">
        <w:rPr>
          <w:rFonts w:ascii="Arial" w:eastAsia="Calibri" w:hAnsi="Arial" w:cs="Arial"/>
          <w:sz w:val="24"/>
          <w:szCs w:val="24"/>
        </w:rPr>
        <w:t>1) дата, время и место проведения конференции;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66D94">
        <w:rPr>
          <w:rFonts w:ascii="Arial" w:eastAsia="Calibri" w:hAnsi="Arial" w:cs="Arial"/>
          <w:sz w:val="24"/>
          <w:szCs w:val="24"/>
        </w:rPr>
        <w:t>2) инициатор проведения конференции;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66D94">
        <w:rPr>
          <w:rFonts w:ascii="Arial" w:eastAsia="Calibri" w:hAnsi="Arial" w:cs="Arial"/>
          <w:sz w:val="24"/>
          <w:szCs w:val="24"/>
        </w:rPr>
        <w:t>3) полная формулировка каждого рассматриваемого вопроса (вопросов);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66D94">
        <w:rPr>
          <w:rFonts w:ascii="Arial" w:eastAsia="Calibri" w:hAnsi="Arial" w:cs="Arial"/>
          <w:sz w:val="24"/>
          <w:szCs w:val="24"/>
        </w:rPr>
        <w:t>4) количество присутствующих делегатов;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66D94">
        <w:rPr>
          <w:rFonts w:ascii="Arial" w:eastAsia="Calibri" w:hAnsi="Arial" w:cs="Arial"/>
          <w:sz w:val="24"/>
          <w:szCs w:val="24"/>
        </w:rPr>
        <w:t>5) состав президиума;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66D94">
        <w:rPr>
          <w:rFonts w:ascii="Arial" w:eastAsia="Calibri" w:hAnsi="Arial" w:cs="Arial"/>
          <w:sz w:val="24"/>
          <w:szCs w:val="24"/>
        </w:rPr>
        <w:t xml:space="preserve">6) список участвующих в конференции представителей органов государственной власти, органов местного самоуправления </w:t>
      </w:r>
      <w:r w:rsidRPr="00A66D94">
        <w:rPr>
          <w:rFonts w:ascii="Arial" w:hAnsi="Arial" w:cs="Arial"/>
          <w:sz w:val="24"/>
          <w:szCs w:val="24"/>
        </w:rPr>
        <w:t>муниципального образования</w:t>
      </w:r>
      <w:r w:rsidRPr="00A66D94">
        <w:rPr>
          <w:rFonts w:ascii="Arial" w:eastAsia="Calibri" w:hAnsi="Arial" w:cs="Arial"/>
          <w:sz w:val="24"/>
          <w:szCs w:val="24"/>
        </w:rPr>
        <w:t xml:space="preserve"> и приглашенных лиц;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66D94">
        <w:rPr>
          <w:rFonts w:ascii="Arial" w:eastAsia="Calibri" w:hAnsi="Arial" w:cs="Arial"/>
          <w:sz w:val="24"/>
          <w:szCs w:val="24"/>
        </w:rPr>
        <w:t>7) фамилии выступивших, краткое содержание их выступлений;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eastAsia="Calibri" w:hAnsi="Arial" w:cs="Arial"/>
          <w:sz w:val="24"/>
          <w:szCs w:val="24"/>
        </w:rPr>
        <w:t xml:space="preserve">8) </w:t>
      </w:r>
      <w:r w:rsidRPr="00A66D94">
        <w:rPr>
          <w:rFonts w:ascii="Arial" w:hAnsi="Arial" w:cs="Arial"/>
          <w:sz w:val="24"/>
          <w:szCs w:val="24"/>
        </w:rPr>
        <w:t>итоги голосования по каждому вопросу (приняло участие в голосовании, «за», «против», «воздержались»);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9) сведения о принятии (непринятии) решения по каждому вопросу повестки дня и содержании принятого решения.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42. Делегаты имеют право: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1) выступить с разрешения председателя конференции не более одного раза по каждому из обсуждаемых вопросов;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2) голосовать по вопросам, поставленным председателем конференции;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3) знакомиться с протоколом конференции, делать из него выписки (копии).</w:t>
      </w:r>
    </w:p>
    <w:p w:rsidR="00A66D94" w:rsidRPr="00A66D94" w:rsidRDefault="00A66D94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66D94">
        <w:rPr>
          <w:rFonts w:ascii="Arial" w:hAnsi="Arial" w:cs="Arial"/>
          <w:sz w:val="24"/>
          <w:szCs w:val="24"/>
        </w:rPr>
        <w:t xml:space="preserve">43. В целях официального опубликования (обнародования) итогов конференции организатор конференции не позднее 10 календарных дней со дня </w:t>
      </w:r>
      <w:r w:rsidRPr="00A66D94">
        <w:rPr>
          <w:rFonts w:ascii="Arial" w:hAnsi="Arial" w:cs="Arial"/>
          <w:sz w:val="24"/>
          <w:szCs w:val="24"/>
        </w:rPr>
        <w:lastRenderedPageBreak/>
        <w:t xml:space="preserve">проведения конференции направляет в администрацию муниципального образования </w:t>
      </w:r>
      <w:r w:rsidR="008768AE" w:rsidRPr="008768AE">
        <w:rPr>
          <w:rFonts w:ascii="Arial" w:hAnsi="Arial" w:cs="Arial"/>
          <w:sz w:val="24"/>
          <w:szCs w:val="24"/>
        </w:rPr>
        <w:t>«Первомайское»</w:t>
      </w:r>
      <w:r w:rsidRPr="00A66D94">
        <w:rPr>
          <w:rFonts w:ascii="Arial" w:hAnsi="Arial" w:cs="Arial"/>
          <w:sz w:val="24"/>
          <w:szCs w:val="24"/>
        </w:rPr>
        <w:t xml:space="preserve"> копию протокола конференции граждан.</w:t>
      </w:r>
    </w:p>
    <w:p w:rsidR="00164358" w:rsidRPr="00A66D94" w:rsidRDefault="00164358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4358" w:rsidRPr="00A66D94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4358" w:rsidRPr="00A66D94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F93A1A" w:rsidRPr="00A66D94" w:rsidRDefault="00F93A1A" w:rsidP="0016435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F93A1A" w:rsidRPr="00A66D94" w:rsidSect="00F93A1A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624" w:rsidRDefault="00024624" w:rsidP="00926A06">
      <w:pPr>
        <w:spacing w:after="0" w:line="240" w:lineRule="auto"/>
      </w:pPr>
      <w:r>
        <w:separator/>
      </w:r>
    </w:p>
  </w:endnote>
  <w:endnote w:type="continuationSeparator" w:id="0">
    <w:p w:rsidR="00024624" w:rsidRDefault="00024624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624" w:rsidRDefault="00024624" w:rsidP="00926A06">
      <w:pPr>
        <w:spacing w:after="0" w:line="240" w:lineRule="auto"/>
      </w:pPr>
      <w:r>
        <w:separator/>
      </w:r>
    </w:p>
  </w:footnote>
  <w:footnote w:type="continuationSeparator" w:id="0">
    <w:p w:rsidR="00024624" w:rsidRDefault="00024624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E95ADC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324BA2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4624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0240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64358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3916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2C04"/>
    <w:rsid w:val="002442C9"/>
    <w:rsid w:val="00246100"/>
    <w:rsid w:val="00247F59"/>
    <w:rsid w:val="00261A96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24BA2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85AEE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2382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11FD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768AE"/>
    <w:rsid w:val="00880FFA"/>
    <w:rsid w:val="008A1FBF"/>
    <w:rsid w:val="008B0058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6D9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3B7C"/>
    <w:rsid w:val="00B74EBB"/>
    <w:rsid w:val="00B76CB2"/>
    <w:rsid w:val="00B8173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27F3D"/>
    <w:rsid w:val="00C329D7"/>
    <w:rsid w:val="00C34035"/>
    <w:rsid w:val="00C34275"/>
    <w:rsid w:val="00C37278"/>
    <w:rsid w:val="00C412A8"/>
    <w:rsid w:val="00C41E49"/>
    <w:rsid w:val="00C42502"/>
    <w:rsid w:val="00C42820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53B24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1D7C"/>
    <w:rsid w:val="00ED255E"/>
    <w:rsid w:val="00ED26F5"/>
    <w:rsid w:val="00ED2B17"/>
    <w:rsid w:val="00ED4992"/>
    <w:rsid w:val="00EE2D73"/>
    <w:rsid w:val="00EE42F4"/>
    <w:rsid w:val="00EE5180"/>
    <w:rsid w:val="00EF037D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539"/>
    <w:rsid w:val="00F84904"/>
    <w:rsid w:val="00F86C90"/>
    <w:rsid w:val="00F86EE9"/>
    <w:rsid w:val="00F8776D"/>
    <w:rsid w:val="00F90594"/>
    <w:rsid w:val="00F90774"/>
    <w:rsid w:val="00F93A1A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paragraph" w:styleId="1">
    <w:name w:val="heading 1"/>
    <w:basedOn w:val="a"/>
    <w:link w:val="10"/>
    <w:uiPriority w:val="9"/>
    <w:qFormat/>
    <w:rsid w:val="00D53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character" w:customStyle="1" w:styleId="10">
    <w:name w:val="Заголовок 1 Знак"/>
    <w:basedOn w:val="a0"/>
    <w:link w:val="1"/>
    <w:uiPriority w:val="9"/>
    <w:rsid w:val="00D53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unhideWhenUsed/>
    <w:rsid w:val="00D53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64358"/>
    <w:pPr>
      <w:spacing w:after="200" w:line="276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paragraph" w:styleId="1">
    <w:name w:val="heading 1"/>
    <w:basedOn w:val="a"/>
    <w:link w:val="10"/>
    <w:uiPriority w:val="9"/>
    <w:qFormat/>
    <w:rsid w:val="00D53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character" w:customStyle="1" w:styleId="10">
    <w:name w:val="Заголовок 1 Знак"/>
    <w:basedOn w:val="a0"/>
    <w:link w:val="1"/>
    <w:uiPriority w:val="9"/>
    <w:rsid w:val="00D53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unhideWhenUsed/>
    <w:rsid w:val="00D53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64358"/>
    <w:pPr>
      <w:spacing w:after="200" w:line="276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E91A5-8283-4820-B44F-3B2742898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2320</Words>
  <Characters>13225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2021-06-29T16:52:00Z</dcterms:created>
  <dcterms:modified xsi:type="dcterms:W3CDTF">2021-06-30T08:00:00Z</dcterms:modified>
</cp:coreProperties>
</file>