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A65" w:rsidRPr="00BD456A" w:rsidRDefault="00184A65" w:rsidP="00BE73BA">
      <w:pPr>
        <w:keepNext/>
        <w:spacing w:after="0" w:line="240" w:lineRule="auto"/>
        <w:ind w:left="-567"/>
        <w:jc w:val="center"/>
        <w:outlineLvl w:val="2"/>
        <w:rPr>
          <w:rFonts w:ascii="Times New Roman" w:hAnsi="Times New Roman" w:cs="Times New Roman"/>
          <w:b/>
          <w:spacing w:val="30"/>
          <w:sz w:val="24"/>
          <w:szCs w:val="24"/>
        </w:rPr>
      </w:pPr>
    </w:p>
    <w:p w:rsidR="00FC318D" w:rsidRPr="00BD456A" w:rsidRDefault="00FC318D" w:rsidP="00BE73BA">
      <w:pPr>
        <w:keepNext/>
        <w:spacing w:after="0" w:line="240" w:lineRule="auto"/>
        <w:ind w:left="-567"/>
        <w:jc w:val="center"/>
        <w:outlineLvl w:val="2"/>
        <w:rPr>
          <w:rFonts w:ascii="Times New Roman" w:hAnsi="Times New Roman" w:cs="Times New Roman"/>
          <w:b/>
          <w:spacing w:val="30"/>
          <w:sz w:val="24"/>
          <w:szCs w:val="24"/>
        </w:rPr>
      </w:pPr>
      <w:r w:rsidRPr="00BD456A">
        <w:rPr>
          <w:rFonts w:ascii="Times New Roman" w:hAnsi="Times New Roman" w:cs="Times New Roman"/>
          <w:b/>
          <w:spacing w:val="30"/>
          <w:sz w:val="24"/>
          <w:szCs w:val="24"/>
        </w:rPr>
        <w:t>РОССИЙСКАЯ ФЕДЕРАЦИЯ</w:t>
      </w:r>
    </w:p>
    <w:p w:rsidR="00FC318D" w:rsidRPr="00BD456A" w:rsidRDefault="00FC318D" w:rsidP="00BE73BA">
      <w:pPr>
        <w:keepNext/>
        <w:spacing w:after="0" w:line="240" w:lineRule="auto"/>
        <w:ind w:left="-567"/>
        <w:jc w:val="center"/>
        <w:outlineLvl w:val="2"/>
        <w:rPr>
          <w:rFonts w:ascii="Times New Roman" w:hAnsi="Times New Roman" w:cs="Times New Roman"/>
          <w:b/>
          <w:spacing w:val="30"/>
          <w:sz w:val="24"/>
          <w:szCs w:val="24"/>
        </w:rPr>
      </w:pPr>
      <w:r w:rsidRPr="00BD456A">
        <w:rPr>
          <w:rFonts w:ascii="Times New Roman" w:hAnsi="Times New Roman" w:cs="Times New Roman"/>
          <w:b/>
          <w:spacing w:val="30"/>
          <w:sz w:val="24"/>
          <w:szCs w:val="24"/>
        </w:rPr>
        <w:t>ИРКУТСКАЯ ОБЛАСТЬ</w:t>
      </w:r>
    </w:p>
    <w:p w:rsidR="00FC318D" w:rsidRPr="00BD456A" w:rsidRDefault="00FC318D" w:rsidP="00BE73BA">
      <w:pPr>
        <w:keepNext/>
        <w:spacing w:after="0" w:line="240" w:lineRule="auto"/>
        <w:ind w:left="-567"/>
        <w:jc w:val="center"/>
        <w:outlineLvl w:val="2"/>
        <w:rPr>
          <w:rFonts w:ascii="Times New Roman" w:hAnsi="Times New Roman" w:cs="Times New Roman"/>
          <w:b/>
          <w:spacing w:val="30"/>
          <w:sz w:val="24"/>
          <w:szCs w:val="24"/>
        </w:rPr>
      </w:pPr>
      <w:r w:rsidRPr="00BD456A">
        <w:rPr>
          <w:rFonts w:ascii="Times New Roman" w:hAnsi="Times New Roman" w:cs="Times New Roman"/>
          <w:b/>
          <w:spacing w:val="30"/>
          <w:sz w:val="24"/>
          <w:szCs w:val="24"/>
        </w:rPr>
        <w:t>Муниципа</w:t>
      </w:r>
      <w:r w:rsidR="00084EE0">
        <w:rPr>
          <w:rFonts w:ascii="Times New Roman" w:hAnsi="Times New Roman" w:cs="Times New Roman"/>
          <w:b/>
          <w:spacing w:val="30"/>
          <w:sz w:val="24"/>
          <w:szCs w:val="24"/>
        </w:rPr>
        <w:t>льное образование «Первомайское</w:t>
      </w:r>
      <w:r w:rsidRPr="00BD456A">
        <w:rPr>
          <w:rFonts w:ascii="Times New Roman" w:hAnsi="Times New Roman" w:cs="Times New Roman"/>
          <w:b/>
          <w:spacing w:val="30"/>
          <w:sz w:val="24"/>
          <w:szCs w:val="24"/>
        </w:rPr>
        <w:t>»</w:t>
      </w:r>
    </w:p>
    <w:p w:rsidR="00FC318D" w:rsidRPr="00BD456A" w:rsidRDefault="00FC318D" w:rsidP="00BE73BA">
      <w:pPr>
        <w:keepNext/>
        <w:spacing w:after="0" w:line="240" w:lineRule="auto"/>
        <w:ind w:left="-567"/>
        <w:jc w:val="center"/>
        <w:outlineLvl w:val="0"/>
        <w:rPr>
          <w:rFonts w:ascii="Times New Roman" w:hAnsi="Times New Roman" w:cs="Times New Roman"/>
          <w:b/>
          <w:spacing w:val="38"/>
          <w:sz w:val="24"/>
          <w:szCs w:val="24"/>
        </w:rPr>
      </w:pPr>
      <w:r w:rsidRPr="00BD456A">
        <w:rPr>
          <w:rFonts w:ascii="Times New Roman" w:hAnsi="Times New Roman" w:cs="Times New Roman"/>
          <w:b/>
          <w:spacing w:val="38"/>
          <w:sz w:val="24"/>
          <w:szCs w:val="24"/>
        </w:rPr>
        <w:t xml:space="preserve">ПОСТАНОВЛЕНИЕ </w:t>
      </w:r>
    </w:p>
    <w:p w:rsidR="00CB044D" w:rsidRPr="00BD456A" w:rsidRDefault="00CB044D" w:rsidP="00BE73B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FC318D" w:rsidRPr="00BD456A" w:rsidRDefault="00084EE0" w:rsidP="00846B58">
      <w:pPr>
        <w:pStyle w:val="1"/>
        <w:spacing w:before="0" w:after="0"/>
        <w:rPr>
          <w:rStyle w:val="a3"/>
          <w:rFonts w:ascii="Times New Roman" w:hAnsi="Times New Roman" w:cs="Times New Roman"/>
          <w:color w:val="auto"/>
        </w:rPr>
      </w:pPr>
      <w:r>
        <w:rPr>
          <w:rStyle w:val="a3"/>
          <w:rFonts w:ascii="Times New Roman" w:hAnsi="Times New Roman" w:cs="Times New Roman"/>
          <w:color w:val="auto"/>
        </w:rPr>
        <w:t xml:space="preserve">«02» декабря </w:t>
      </w:r>
      <w:r w:rsidR="00846B58" w:rsidRPr="00BD456A">
        <w:rPr>
          <w:rStyle w:val="a3"/>
          <w:rFonts w:ascii="Times New Roman" w:hAnsi="Times New Roman" w:cs="Times New Roman"/>
          <w:color w:val="auto"/>
        </w:rPr>
        <w:t>2022 года</w:t>
      </w:r>
      <w:r w:rsidR="00FC318D" w:rsidRPr="00BD456A">
        <w:rPr>
          <w:rStyle w:val="a3"/>
          <w:rFonts w:ascii="Times New Roman" w:hAnsi="Times New Roman" w:cs="Times New Roman"/>
          <w:color w:val="auto"/>
        </w:rPr>
        <w:tab/>
      </w:r>
      <w:r w:rsidR="00FC318D" w:rsidRPr="00BD456A">
        <w:rPr>
          <w:rStyle w:val="a3"/>
          <w:rFonts w:ascii="Times New Roman" w:hAnsi="Times New Roman" w:cs="Times New Roman"/>
          <w:color w:val="auto"/>
        </w:rPr>
        <w:tab/>
      </w:r>
      <w:r w:rsidR="00FC318D" w:rsidRPr="00BD456A">
        <w:rPr>
          <w:rStyle w:val="a3"/>
          <w:rFonts w:ascii="Times New Roman" w:hAnsi="Times New Roman" w:cs="Times New Roman"/>
          <w:color w:val="auto"/>
        </w:rPr>
        <w:tab/>
        <w:t>№</w:t>
      </w:r>
      <w:r>
        <w:rPr>
          <w:rStyle w:val="a3"/>
          <w:rFonts w:ascii="Times New Roman" w:hAnsi="Times New Roman" w:cs="Times New Roman"/>
          <w:color w:val="auto"/>
        </w:rPr>
        <w:t xml:space="preserve"> 27</w:t>
      </w:r>
      <w:r>
        <w:rPr>
          <w:rStyle w:val="a3"/>
          <w:rFonts w:ascii="Times New Roman" w:hAnsi="Times New Roman" w:cs="Times New Roman"/>
          <w:color w:val="auto"/>
        </w:rPr>
        <w:tab/>
      </w:r>
      <w:r>
        <w:rPr>
          <w:rStyle w:val="a3"/>
          <w:rFonts w:ascii="Times New Roman" w:hAnsi="Times New Roman" w:cs="Times New Roman"/>
          <w:color w:val="auto"/>
        </w:rPr>
        <w:tab/>
        <w:t xml:space="preserve">           </w:t>
      </w:r>
      <w:r>
        <w:rPr>
          <w:rStyle w:val="a3"/>
          <w:rFonts w:ascii="Times New Roman" w:hAnsi="Times New Roman" w:cs="Times New Roman"/>
          <w:color w:val="auto"/>
        </w:rPr>
        <w:tab/>
        <w:t>с. Первомайское</w:t>
      </w:r>
    </w:p>
    <w:p w:rsidR="00CB044D" w:rsidRPr="00BD456A" w:rsidRDefault="00CB044D" w:rsidP="00846B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CB044D" w:rsidRPr="00BD456A" w:rsidRDefault="00846B58" w:rsidP="00815F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56A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FB3F85">
        <w:rPr>
          <w:rFonts w:ascii="Times New Roman" w:hAnsi="Times New Roman" w:cs="Times New Roman"/>
          <w:b/>
          <w:sz w:val="24"/>
          <w:szCs w:val="24"/>
        </w:rPr>
        <w:t>Порядка казначейского сопровождения целевых средств»</w:t>
      </w:r>
    </w:p>
    <w:p w:rsidR="00A2211B" w:rsidRPr="00BD456A" w:rsidRDefault="00A2211B" w:rsidP="00846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318D" w:rsidRPr="00BD456A" w:rsidRDefault="00FB3F85" w:rsidP="00846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F8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 w:history="1">
        <w:r w:rsidRPr="00FB3F85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5 статьи 242.23</w:t>
        </w:r>
      </w:hyperlink>
      <w:r w:rsidRPr="00FB3F85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hyperlink r:id="rId8" w:history="1">
        <w:r w:rsidRPr="00FB3F85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FB3F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01 декабря 2021 года N 2155 "Об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средств",</w:t>
      </w:r>
      <w:r w:rsidR="00E91BBF" w:rsidRPr="00E91BBF"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r w:rsidR="008F09FF" w:rsidRPr="00BD456A">
        <w:rPr>
          <w:rFonts w:ascii="Times New Roman" w:hAnsi="Times New Roman" w:cs="Times New Roman"/>
          <w:sz w:val="24"/>
          <w:szCs w:val="24"/>
        </w:rPr>
        <w:t>Уставом муниципального образ</w:t>
      </w:r>
      <w:r w:rsidR="00084EE0">
        <w:rPr>
          <w:rFonts w:ascii="Times New Roman" w:hAnsi="Times New Roman" w:cs="Times New Roman"/>
          <w:sz w:val="24"/>
          <w:szCs w:val="24"/>
        </w:rPr>
        <w:t>ования «Первомайское</w:t>
      </w:r>
      <w:r w:rsidR="008F09FF" w:rsidRPr="00BD456A">
        <w:rPr>
          <w:rFonts w:ascii="Times New Roman" w:hAnsi="Times New Roman" w:cs="Times New Roman"/>
          <w:sz w:val="24"/>
          <w:szCs w:val="24"/>
        </w:rPr>
        <w:t>»,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муниципал</w:t>
      </w:r>
      <w:r w:rsidR="00084EE0">
        <w:rPr>
          <w:rFonts w:ascii="Times New Roman" w:hAnsi="Times New Roman" w:cs="Times New Roman"/>
          <w:sz w:val="24"/>
          <w:szCs w:val="24"/>
        </w:rPr>
        <w:t>ьного образования «Первомайское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846B58" w:rsidRPr="00BD456A" w:rsidRDefault="008F09FF" w:rsidP="00846B5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56A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FC318D" w:rsidRPr="00BD456A">
        <w:rPr>
          <w:rFonts w:ascii="Times New Roman" w:hAnsi="Times New Roman" w:cs="Times New Roman"/>
          <w:b/>
          <w:sz w:val="24"/>
          <w:szCs w:val="24"/>
        </w:rPr>
        <w:t>:</w:t>
      </w:r>
    </w:p>
    <w:p w:rsidR="00FB3F85" w:rsidRDefault="00846B58" w:rsidP="00533589">
      <w:pPr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D456A">
        <w:rPr>
          <w:rFonts w:ascii="Times New Roman" w:eastAsiaTheme="minorEastAsia" w:hAnsi="Times New Roman" w:cs="Times New Roman"/>
          <w:sz w:val="24"/>
          <w:szCs w:val="24"/>
          <w:lang w:eastAsia="ru-RU"/>
        </w:rPr>
        <w:t>1. Утвердить</w:t>
      </w:r>
      <w:r w:rsidR="002569FB" w:rsidRPr="00BD456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FB3F8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прилагаемый </w:t>
      </w:r>
      <w:r w:rsidR="00FB3F85" w:rsidRPr="00FB3F8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Порядок казначейског</w:t>
      </w:r>
      <w:r w:rsidR="00FB3F8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 сопровождения целевых средств.</w:t>
      </w:r>
    </w:p>
    <w:p w:rsidR="008F09FF" w:rsidRPr="00BD456A" w:rsidRDefault="00FE3899" w:rsidP="00533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456A">
        <w:rPr>
          <w:rFonts w:ascii="Times New Roman" w:hAnsi="Times New Roman" w:cs="Times New Roman"/>
          <w:sz w:val="24"/>
          <w:szCs w:val="24"/>
        </w:rPr>
        <w:t>2</w:t>
      </w:r>
      <w:r w:rsidR="008F09FF" w:rsidRPr="00BD456A">
        <w:rPr>
          <w:rFonts w:ascii="Times New Roman" w:hAnsi="Times New Roman" w:cs="Times New Roman"/>
          <w:sz w:val="24"/>
          <w:szCs w:val="24"/>
        </w:rPr>
        <w:t>. Опубликовать настоящее постановление в</w:t>
      </w:r>
      <w:r w:rsidR="00084EE0">
        <w:rPr>
          <w:rFonts w:ascii="Times New Roman" w:hAnsi="Times New Roman" w:cs="Times New Roman"/>
          <w:sz w:val="24"/>
          <w:szCs w:val="24"/>
        </w:rPr>
        <w:t xml:space="preserve"> печатном издании «Первомайский</w:t>
      </w:r>
      <w:r w:rsidR="008F09FF" w:rsidRPr="00BD456A">
        <w:rPr>
          <w:rFonts w:ascii="Times New Roman" w:hAnsi="Times New Roman" w:cs="Times New Roman"/>
          <w:sz w:val="24"/>
          <w:szCs w:val="24"/>
        </w:rPr>
        <w:t xml:space="preserve"> вестник» и разместить на официальном сайте муниципал</w:t>
      </w:r>
      <w:r w:rsidR="00084EE0">
        <w:rPr>
          <w:rFonts w:ascii="Times New Roman" w:hAnsi="Times New Roman" w:cs="Times New Roman"/>
          <w:sz w:val="24"/>
          <w:szCs w:val="24"/>
        </w:rPr>
        <w:t>ьного образования «Первомайское</w:t>
      </w:r>
      <w:r w:rsidR="008F09FF" w:rsidRPr="00BD456A">
        <w:rPr>
          <w:rFonts w:ascii="Times New Roman" w:hAnsi="Times New Roman" w:cs="Times New Roman"/>
          <w:sz w:val="24"/>
          <w:szCs w:val="24"/>
        </w:rPr>
        <w:t>».</w:t>
      </w:r>
    </w:p>
    <w:p w:rsidR="00FE3899" w:rsidRPr="00BD456A" w:rsidRDefault="00FE3899" w:rsidP="00533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456A">
        <w:rPr>
          <w:rFonts w:ascii="Times New Roman" w:hAnsi="Times New Roman" w:cs="Times New Roman"/>
          <w:sz w:val="24"/>
          <w:szCs w:val="24"/>
        </w:rPr>
        <w:t>3. Настоящее постановление вступает</w:t>
      </w:r>
      <w:r w:rsidR="00FB3F85">
        <w:rPr>
          <w:rFonts w:ascii="Times New Roman" w:hAnsi="Times New Roman" w:cs="Times New Roman"/>
          <w:sz w:val="24"/>
          <w:szCs w:val="24"/>
        </w:rPr>
        <w:t xml:space="preserve"> в силу со дня его опубликования</w:t>
      </w:r>
      <w:r w:rsidRPr="00BD456A">
        <w:rPr>
          <w:rFonts w:ascii="Times New Roman" w:hAnsi="Times New Roman" w:cs="Times New Roman"/>
          <w:sz w:val="24"/>
          <w:szCs w:val="24"/>
        </w:rPr>
        <w:t>.</w:t>
      </w:r>
    </w:p>
    <w:p w:rsidR="008F09FF" w:rsidRDefault="00FE3899" w:rsidP="00533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456A">
        <w:rPr>
          <w:rFonts w:ascii="Times New Roman" w:hAnsi="Times New Roman" w:cs="Times New Roman"/>
          <w:sz w:val="24"/>
          <w:szCs w:val="24"/>
        </w:rPr>
        <w:t>4</w:t>
      </w:r>
      <w:r w:rsidR="008F09FF" w:rsidRPr="00BD456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F09FF" w:rsidRPr="00BD456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F09FF" w:rsidRPr="00BD456A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Pr="00BD456A">
        <w:rPr>
          <w:rFonts w:ascii="Times New Roman" w:hAnsi="Times New Roman" w:cs="Times New Roman"/>
          <w:sz w:val="24"/>
          <w:szCs w:val="24"/>
        </w:rPr>
        <w:t xml:space="preserve">возложить на </w:t>
      </w:r>
      <w:r w:rsidR="00FB3F85">
        <w:rPr>
          <w:rFonts w:ascii="Times New Roman" w:hAnsi="Times New Roman" w:cs="Times New Roman"/>
          <w:sz w:val="24"/>
          <w:szCs w:val="24"/>
        </w:rPr>
        <w:t>начальника финансового отдела</w:t>
      </w:r>
      <w:r w:rsidRPr="00BD456A">
        <w:rPr>
          <w:rFonts w:ascii="Times New Roman" w:hAnsi="Times New Roman" w:cs="Times New Roman"/>
          <w:sz w:val="24"/>
          <w:szCs w:val="24"/>
        </w:rPr>
        <w:t xml:space="preserve"> администрации муниципал</w:t>
      </w:r>
      <w:r w:rsidR="00084EE0">
        <w:rPr>
          <w:rFonts w:ascii="Times New Roman" w:hAnsi="Times New Roman" w:cs="Times New Roman"/>
          <w:sz w:val="24"/>
          <w:szCs w:val="24"/>
        </w:rPr>
        <w:t>ьного образования «Первомайское</w:t>
      </w:r>
      <w:r w:rsidRPr="00BD456A">
        <w:rPr>
          <w:rFonts w:ascii="Times New Roman" w:hAnsi="Times New Roman" w:cs="Times New Roman"/>
          <w:sz w:val="24"/>
          <w:szCs w:val="24"/>
        </w:rPr>
        <w:t xml:space="preserve">» </w:t>
      </w:r>
      <w:r w:rsidR="00084EE0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084EE0">
        <w:rPr>
          <w:rFonts w:ascii="Times New Roman" w:hAnsi="Times New Roman" w:cs="Times New Roman"/>
          <w:sz w:val="24"/>
          <w:szCs w:val="24"/>
        </w:rPr>
        <w:t>И.В.Дульбитхаеву</w:t>
      </w:r>
      <w:proofErr w:type="spellEnd"/>
      <w:r w:rsidR="00084EE0">
        <w:rPr>
          <w:rFonts w:ascii="Times New Roman" w:hAnsi="Times New Roman" w:cs="Times New Roman"/>
          <w:sz w:val="24"/>
          <w:szCs w:val="24"/>
        </w:rPr>
        <w:t>.</w:t>
      </w:r>
    </w:p>
    <w:p w:rsidR="00084EE0" w:rsidRDefault="00084EE0" w:rsidP="00533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4EE0" w:rsidRDefault="00084EE0" w:rsidP="00533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4EE0" w:rsidRDefault="00084EE0" w:rsidP="00533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85" w:rsidRPr="00BD456A" w:rsidRDefault="00FB3F85" w:rsidP="00533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99C" w:rsidRPr="00BD456A" w:rsidRDefault="0009599C" w:rsidP="00846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318D" w:rsidRPr="00BD456A" w:rsidRDefault="00846B58" w:rsidP="00846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456A">
        <w:rPr>
          <w:rFonts w:ascii="Times New Roman" w:hAnsi="Times New Roman" w:cs="Times New Roman"/>
          <w:sz w:val="24"/>
          <w:szCs w:val="24"/>
        </w:rPr>
        <w:t>Г</w:t>
      </w:r>
      <w:r w:rsidR="00FC318D" w:rsidRPr="00BD456A">
        <w:rPr>
          <w:rFonts w:ascii="Times New Roman" w:hAnsi="Times New Roman" w:cs="Times New Roman"/>
          <w:sz w:val="24"/>
          <w:szCs w:val="24"/>
        </w:rPr>
        <w:t>лав</w:t>
      </w:r>
      <w:r w:rsidRPr="00BD456A">
        <w:rPr>
          <w:rFonts w:ascii="Times New Roman" w:hAnsi="Times New Roman" w:cs="Times New Roman"/>
          <w:sz w:val="24"/>
          <w:szCs w:val="24"/>
        </w:rPr>
        <w:t>а</w:t>
      </w:r>
      <w:r w:rsidR="00FC318D" w:rsidRPr="00BD456A">
        <w:rPr>
          <w:rFonts w:ascii="Times New Roman" w:hAnsi="Times New Roman" w:cs="Times New Roman"/>
          <w:sz w:val="24"/>
          <w:szCs w:val="24"/>
        </w:rPr>
        <w:t xml:space="preserve"> муниципал</w:t>
      </w:r>
      <w:r w:rsidR="00084EE0">
        <w:rPr>
          <w:rFonts w:ascii="Times New Roman" w:hAnsi="Times New Roman" w:cs="Times New Roman"/>
          <w:sz w:val="24"/>
          <w:szCs w:val="24"/>
        </w:rPr>
        <w:t>ьного образования «Первомайское</w:t>
      </w:r>
      <w:r w:rsidR="00FC318D" w:rsidRPr="00BD456A">
        <w:rPr>
          <w:rFonts w:ascii="Times New Roman" w:hAnsi="Times New Roman" w:cs="Times New Roman"/>
          <w:sz w:val="24"/>
          <w:szCs w:val="24"/>
        </w:rPr>
        <w:t xml:space="preserve">»    </w:t>
      </w:r>
      <w:r w:rsidRPr="00BD456A">
        <w:rPr>
          <w:rFonts w:ascii="Times New Roman" w:hAnsi="Times New Roman" w:cs="Times New Roman"/>
          <w:sz w:val="24"/>
          <w:szCs w:val="24"/>
        </w:rPr>
        <w:tab/>
      </w:r>
      <w:r w:rsidRPr="00BD456A">
        <w:rPr>
          <w:rFonts w:ascii="Times New Roman" w:hAnsi="Times New Roman" w:cs="Times New Roman"/>
          <w:sz w:val="24"/>
          <w:szCs w:val="24"/>
        </w:rPr>
        <w:tab/>
      </w:r>
      <w:r w:rsidR="005603AF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084EE0">
        <w:rPr>
          <w:rFonts w:ascii="Times New Roman" w:hAnsi="Times New Roman" w:cs="Times New Roman"/>
          <w:sz w:val="24"/>
          <w:szCs w:val="24"/>
        </w:rPr>
        <w:t>А.И.Кудак</w:t>
      </w:r>
      <w:proofErr w:type="spellEnd"/>
      <w:r w:rsidR="00FC318D" w:rsidRPr="00BD456A">
        <w:rPr>
          <w:rFonts w:ascii="Times New Roman" w:hAnsi="Times New Roman" w:cs="Times New Roman"/>
          <w:sz w:val="24"/>
          <w:szCs w:val="24"/>
        </w:rPr>
        <w:t xml:space="preserve">        </w:t>
      </w:r>
      <w:r w:rsidR="007D173F" w:rsidRPr="00BD456A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09599C" w:rsidRPr="00BD456A" w:rsidRDefault="0009599C" w:rsidP="00BE73BA">
      <w:pPr>
        <w:autoSpaceDE w:val="0"/>
        <w:autoSpaceDN w:val="0"/>
        <w:adjustRightInd w:val="0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0521" w:rsidRDefault="00190521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03AF" w:rsidRPr="00BD456A" w:rsidRDefault="005603A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9599C" w:rsidRPr="00BD456A" w:rsidRDefault="00FB3F85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Утверждено</w:t>
      </w:r>
    </w:p>
    <w:p w:rsidR="0009599C" w:rsidRPr="00BD456A" w:rsidRDefault="0009599C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D4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постановлени</w:t>
      </w:r>
      <w:r w:rsidR="00FB3F8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ем</w:t>
      </w:r>
      <w:r w:rsidR="0003770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администрации МО «Первомайское</w:t>
      </w:r>
      <w:r w:rsidRPr="00BD4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</w:p>
    <w:p w:rsidR="0009599C" w:rsidRPr="00BD456A" w:rsidRDefault="0003770F" w:rsidP="00BE73BA">
      <w:pPr>
        <w:widowControl w:val="0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«02</w:t>
      </w:r>
      <w:r w:rsidR="00563E9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декабря</w:t>
      </w:r>
      <w:r w:rsidR="00C97FC0" w:rsidRPr="00BD4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202</w:t>
      </w:r>
      <w:r w:rsidR="002231BE" w:rsidRPr="00BD4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</w:t>
      </w:r>
      <w:r w:rsidR="0009599C" w:rsidRPr="00BD4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27</w:t>
      </w:r>
    </w:p>
    <w:p w:rsidR="0009599C" w:rsidRPr="00BD456A" w:rsidRDefault="0009599C" w:rsidP="00BE73BA">
      <w:pPr>
        <w:widowControl w:val="0"/>
        <w:spacing w:after="0" w:line="240" w:lineRule="auto"/>
        <w:ind w:left="-567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54DB8" w:rsidRPr="00BD456A" w:rsidRDefault="00054DB8" w:rsidP="00BE73BA">
      <w:pPr>
        <w:tabs>
          <w:tab w:val="num" w:pos="900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ПОРЯДОК КАЗНАЧЕЙСКОГО СОПРОВОЖДЕНИЯ ЦЕЛЕВЫХ СРЕДСТВ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1. </w:t>
      </w:r>
      <w:proofErr w:type="gramStart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Настоящий Порядок устанавливает порядок осуществления органом (должностными лицами) администрации муницип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ал</w:t>
      </w:r>
      <w:r w:rsidR="0003770F">
        <w:rPr>
          <w:rFonts w:ascii="Times New Roman" w:eastAsiaTheme="minorEastAsia" w:hAnsi="Times New Roman" w:cs="Times New Roman"/>
          <w:sz w:val="24"/>
          <w:szCs w:val="24"/>
          <w:lang w:eastAsia="ru-RU"/>
        </w:rPr>
        <w:t>ьного образования "Первомайское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", осуществляющими составление и организацию исполнения местного бюджета (далее - финансовый орган) казначейского сопровождения средств, определенных решением Думы муниципал</w:t>
      </w:r>
      <w:r w:rsidR="0003770F">
        <w:rPr>
          <w:rFonts w:ascii="Times New Roman" w:eastAsiaTheme="minorEastAsia" w:hAnsi="Times New Roman" w:cs="Times New Roman"/>
          <w:sz w:val="24"/>
          <w:szCs w:val="24"/>
          <w:lang w:eastAsia="ru-RU"/>
        </w:rPr>
        <w:t>ьного образования "Первомайское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" о бюджете муниципал</w:t>
      </w:r>
      <w:r w:rsidR="0003770F">
        <w:rPr>
          <w:rFonts w:ascii="Times New Roman" w:eastAsiaTheme="minorEastAsia" w:hAnsi="Times New Roman" w:cs="Times New Roman"/>
          <w:sz w:val="24"/>
          <w:szCs w:val="24"/>
          <w:lang w:eastAsia="ru-RU"/>
        </w:rPr>
        <w:t>ьного образования "Первомайское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" на текущий финансовый год и плановый период в соответствии со </w:t>
      </w:r>
      <w:hyperlink r:id="rId9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статьей 242.26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Федерации, получаемых (полученных) участниками казначейского сопровождения из бюджета муниципал</w:t>
      </w:r>
      <w:r w:rsidR="0003770F">
        <w:rPr>
          <w:rFonts w:ascii="Times New Roman" w:eastAsiaTheme="minorEastAsia" w:hAnsi="Times New Roman" w:cs="Times New Roman"/>
          <w:sz w:val="24"/>
          <w:szCs w:val="24"/>
          <w:lang w:eastAsia="ru-RU"/>
        </w:rPr>
        <w:t>ьного</w:t>
      </w:r>
      <w:proofErr w:type="gramEnd"/>
      <w:r w:rsidR="0003770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3770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образования "Первомайское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" на основании муниципальных контрактов, договоров (соглашений), контрактов (договоров) (далее - целевые средства, участник казначейского сопровождения).</w:t>
      </w:r>
      <w:proofErr w:type="gramEnd"/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 К целевым средствам, подлежащим казначейскому сопровождению в соответствии с настоящим Порядком, не могут быть отнесены авансы и расчеты: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а) по муниципальным контрактам, заключаемым на сумму менее 50 миллионов рублей;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б) по контрактам (договорам), заключаемым на сумму менее 50 миллионов рублей муниципальными бюджетными или автономными учреждениями муниципал</w:t>
      </w:r>
      <w:r w:rsidR="00933E7D">
        <w:rPr>
          <w:rFonts w:ascii="Times New Roman" w:eastAsiaTheme="minorEastAsia" w:hAnsi="Times New Roman" w:cs="Times New Roman"/>
          <w:sz w:val="24"/>
          <w:szCs w:val="24"/>
          <w:lang w:eastAsia="ru-RU"/>
        </w:rPr>
        <w:t>ьного образования "Первомайское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", лицевые счета которым открыты в финансовом органе  поселения, за счет средств, поступающих указанным учреждениям в соответствии с законодательством Российской Федерации;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в) средства, получаемые (полученные)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</w:t>
      </w:r>
      <w:hyperlink r:id="rId10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подпункта 1 статьи 242.27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Федерации.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 Положения Порядка, касающиеся договоров (соглашений), контрактов (договоров), распространяются на концессионные соглашения, соглашения о государственно-частном партнерстве, контракты (договоры), источником финансового обеспечения которых являются указанные соглашения, если федеральными законами или решениями Правительства Российской Федерации, предусмотренными </w:t>
      </w:r>
      <w:hyperlink r:id="rId11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подпунктом 2 пункта 1 статьи 242.26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Федерации, установлены требования об осуществлении казначейского сопровождения целевых средств, предоставляемых на основании таких соглашений.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 Целевые средства предоставляются на основании муниципальных контрактов о поставке товаров, выполнении работ, оказании услуг (далее - муниципальный контракт), договоров (соглашений) о предоставлении субсидий, договоров о предоставлении бюджетных инвестиций в соответствии со </w:t>
      </w:r>
      <w:hyperlink r:id="rId12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статьей 80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</w:t>
      </w:r>
      <w:proofErr w:type="gramStart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обеспечения</w:t>
      </w:r>
      <w:proofErr w:type="gramEnd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исполнения которых являются указанные субсидии </w:t>
      </w:r>
      <w:proofErr w:type="gramStart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 бюджетные инвестиции (далее - договор (соглашение),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муниципальных контрактов, договоров (соглашений) (далее - контракт (договор), содержащих положения, аналогичные установленным </w:t>
      </w:r>
      <w:hyperlink r:id="rId13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пунктом 2 статьи 242.23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Федерации.</w:t>
      </w:r>
      <w:proofErr w:type="gramEnd"/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5. </w:t>
      </w:r>
      <w:proofErr w:type="gramStart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Операции с целевыми средствами осуществляются на лицевых счетах, 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открываемых участникам казначейского сопровождения в финансовом органе администрации муниципал</w:t>
      </w:r>
      <w:r w:rsidR="00933E7D">
        <w:rPr>
          <w:rFonts w:ascii="Times New Roman" w:eastAsiaTheme="minorEastAsia" w:hAnsi="Times New Roman" w:cs="Times New Roman"/>
          <w:sz w:val="24"/>
          <w:szCs w:val="24"/>
          <w:lang w:eastAsia="ru-RU"/>
        </w:rPr>
        <w:t>ьного образования "Первомайское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" в установленном финансовым органом порядке в соответствии с общими требованиями, установленными Федеральным казначейством согласно </w:t>
      </w:r>
      <w:hyperlink r:id="rId14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пункту 9 статьи 220.1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 (далее -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</w:t>
      </w:r>
      <w:proofErr w:type="gramEnd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), указанного в </w:t>
      </w:r>
      <w:hyperlink r:id="rId15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пункте 3 статьи 242.23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Федерации.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6. При открытии лицевых счетов и осуществлении операций на указанных лицевых счетах территориальным органом Федерального казначейства в порядке, установленном Правительством Российской Федерации, осуществляется бюджетный мониторинг в соответствии со </w:t>
      </w:r>
      <w:hyperlink r:id="rId16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статьей 242.13-1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кодекса.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7. </w:t>
      </w:r>
      <w:proofErr w:type="gramStart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Операции с целевыми средствами проводятся на лицевых счетах после осуществления финансовым органом администрации муниципал</w:t>
      </w:r>
      <w:r w:rsidR="00933E7D">
        <w:rPr>
          <w:rFonts w:ascii="Times New Roman" w:eastAsiaTheme="minorEastAsia" w:hAnsi="Times New Roman" w:cs="Times New Roman"/>
          <w:sz w:val="24"/>
          <w:szCs w:val="24"/>
          <w:lang w:eastAsia="ru-RU"/>
        </w:rPr>
        <w:t>ьного образования "Первомайское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санкционирования указанных операций в установленном им порядке, в соответствии с </w:t>
      </w:r>
      <w:hyperlink r:id="rId17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постановлением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Правительства Российской Федерации от 1 декабря 2021 года N 2155 "Об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средств".</w:t>
      </w:r>
      <w:proofErr w:type="gramEnd"/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8. Расширенное казначейское сопровождение осуществляется в случаях и порядке, установленных Правительством Российской Федерации в соответствии с </w:t>
      </w:r>
      <w:hyperlink r:id="rId18" w:history="1">
        <w:r w:rsidRPr="00FB3F85">
          <w:rPr>
            <w:rStyle w:val="a9"/>
            <w:rFonts w:ascii="Times New Roman" w:eastAsiaTheme="minorEastAsia" w:hAnsi="Times New Roman" w:cs="Times New Roman"/>
            <w:color w:val="auto"/>
            <w:sz w:val="24"/>
            <w:szCs w:val="24"/>
            <w:u w:val="none"/>
            <w:lang w:eastAsia="ru-RU"/>
          </w:rPr>
          <w:t>пунктом 3 статьи 242.24</w:t>
        </w:r>
      </w:hyperlink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Федерации.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9. </w:t>
      </w:r>
      <w:proofErr w:type="gramStart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Взаимодействие при осуществлении операций с целевыми средствами, а также при обмене документами между финансовым органом, получателем средств бюджета муниципал</w:t>
      </w:r>
      <w:r w:rsidR="00933E7D">
        <w:rPr>
          <w:rFonts w:ascii="Times New Roman" w:eastAsiaTheme="minorEastAsia" w:hAnsi="Times New Roman" w:cs="Times New Roman"/>
          <w:sz w:val="24"/>
          <w:szCs w:val="24"/>
          <w:lang w:eastAsia="ru-RU"/>
        </w:rPr>
        <w:t>ьного образования "Первомайское</w:t>
      </w: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", которому доведены лимиты бюджетных обязательств на предоставление целевых средств, и участниками казначейского сопровождения, осуществляется в электронном виде в соответствии с заключаемым соглашением, а в случае отсутствия возможности - на бумажном носителе, с соблюдением требований, установленных законодательством Российской Федерации о государственной</w:t>
      </w:r>
      <w:proofErr w:type="gramEnd"/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иной охраняемой в соответствии с федеральными законами, нормативными правовыми актами Президента Российской Федерации и Правительства Российской Федерации тайне.</w:t>
      </w:r>
    </w:p>
    <w:p w:rsidR="00FB3F85" w:rsidRPr="00FB3F85" w:rsidRDefault="00FB3F85" w:rsidP="00FB3F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3F85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 Информация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ежедневно (в рабочие дни) предоставляется финансовым органом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</w:p>
    <w:p w:rsidR="00103B18" w:rsidRDefault="00103B18" w:rsidP="00560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603AF" w:rsidRDefault="005603AF" w:rsidP="00560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603AF" w:rsidRDefault="005603AF" w:rsidP="00560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603AF" w:rsidRDefault="005603AF" w:rsidP="00560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603AF" w:rsidRDefault="005603AF" w:rsidP="00560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Начальник финансового отдела </w:t>
      </w:r>
    </w:p>
    <w:p w:rsidR="005603AF" w:rsidRPr="00FB3F85" w:rsidRDefault="00933E7D" w:rsidP="00560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Администрации МО «Первомайское»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А.И.Кудак</w:t>
      </w:r>
      <w:bookmarkStart w:id="0" w:name="_GoBack"/>
      <w:bookmarkEnd w:id="0"/>
    </w:p>
    <w:sectPr w:rsidR="005603AF" w:rsidRPr="00FB3F85" w:rsidSect="00E91BBF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E65E25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C3D2704"/>
    <w:multiLevelType w:val="hybridMultilevel"/>
    <w:tmpl w:val="3AA081F0"/>
    <w:lvl w:ilvl="0" w:tplc="9052FC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9630F8"/>
    <w:multiLevelType w:val="hybridMultilevel"/>
    <w:tmpl w:val="4580A446"/>
    <w:lvl w:ilvl="0" w:tplc="0F1AC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1023C5"/>
    <w:multiLevelType w:val="hybridMultilevel"/>
    <w:tmpl w:val="FB0470CA"/>
    <w:lvl w:ilvl="0" w:tplc="0F1AC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1E544F"/>
    <w:multiLevelType w:val="hybridMultilevel"/>
    <w:tmpl w:val="B24E00A0"/>
    <w:lvl w:ilvl="0" w:tplc="0F1AC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4F748BD"/>
    <w:multiLevelType w:val="hybridMultilevel"/>
    <w:tmpl w:val="F170F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E2521C"/>
    <w:multiLevelType w:val="hybridMultilevel"/>
    <w:tmpl w:val="E5E4E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C4A8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D02946"/>
    <w:multiLevelType w:val="hybridMultilevel"/>
    <w:tmpl w:val="FFDC369C"/>
    <w:lvl w:ilvl="0" w:tplc="D14A8B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C4A824">
      <w:start w:val="1"/>
      <w:numFmt w:val="bullet"/>
      <w:lvlText w:val="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18D"/>
    <w:rsid w:val="00017881"/>
    <w:rsid w:val="0003770F"/>
    <w:rsid w:val="00044C68"/>
    <w:rsid w:val="00054DB8"/>
    <w:rsid w:val="00084EE0"/>
    <w:rsid w:val="0009599C"/>
    <w:rsid w:val="000B274A"/>
    <w:rsid w:val="0010208E"/>
    <w:rsid w:val="00103B18"/>
    <w:rsid w:val="001525AE"/>
    <w:rsid w:val="00156C86"/>
    <w:rsid w:val="00184A65"/>
    <w:rsid w:val="0018601B"/>
    <w:rsid w:val="001875D8"/>
    <w:rsid w:val="00190521"/>
    <w:rsid w:val="001966EE"/>
    <w:rsid w:val="001B57C5"/>
    <w:rsid w:val="00222893"/>
    <w:rsid w:val="002231BE"/>
    <w:rsid w:val="00235766"/>
    <w:rsid w:val="002569FB"/>
    <w:rsid w:val="002811C8"/>
    <w:rsid w:val="002B6A3E"/>
    <w:rsid w:val="002C3D65"/>
    <w:rsid w:val="00375F93"/>
    <w:rsid w:val="00376F6A"/>
    <w:rsid w:val="003A45A5"/>
    <w:rsid w:val="003A69CC"/>
    <w:rsid w:val="00437021"/>
    <w:rsid w:val="00443660"/>
    <w:rsid w:val="00456B47"/>
    <w:rsid w:val="004A5578"/>
    <w:rsid w:val="00533589"/>
    <w:rsid w:val="00537A9E"/>
    <w:rsid w:val="005603AF"/>
    <w:rsid w:val="00563E98"/>
    <w:rsid w:val="005676F8"/>
    <w:rsid w:val="005768E5"/>
    <w:rsid w:val="005A31D3"/>
    <w:rsid w:val="005C4A84"/>
    <w:rsid w:val="005F0032"/>
    <w:rsid w:val="006007E0"/>
    <w:rsid w:val="00642D70"/>
    <w:rsid w:val="00671DDC"/>
    <w:rsid w:val="00672EFD"/>
    <w:rsid w:val="006A7685"/>
    <w:rsid w:val="006B28AE"/>
    <w:rsid w:val="006F3E16"/>
    <w:rsid w:val="007D173F"/>
    <w:rsid w:val="007E0B13"/>
    <w:rsid w:val="007F49FE"/>
    <w:rsid w:val="00815FFA"/>
    <w:rsid w:val="008316D6"/>
    <w:rsid w:val="0084431B"/>
    <w:rsid w:val="00846B58"/>
    <w:rsid w:val="008B7697"/>
    <w:rsid w:val="008C1998"/>
    <w:rsid w:val="008D04D0"/>
    <w:rsid w:val="008D150D"/>
    <w:rsid w:val="008E08BF"/>
    <w:rsid w:val="008F09FF"/>
    <w:rsid w:val="009013FA"/>
    <w:rsid w:val="00933E7D"/>
    <w:rsid w:val="00942939"/>
    <w:rsid w:val="00947A3F"/>
    <w:rsid w:val="00972EA0"/>
    <w:rsid w:val="009A3CED"/>
    <w:rsid w:val="009A5486"/>
    <w:rsid w:val="009E31A8"/>
    <w:rsid w:val="009E4A46"/>
    <w:rsid w:val="00A2211B"/>
    <w:rsid w:val="00A60925"/>
    <w:rsid w:val="00AB0603"/>
    <w:rsid w:val="00AD08EC"/>
    <w:rsid w:val="00AE63AC"/>
    <w:rsid w:val="00B1255D"/>
    <w:rsid w:val="00B559AB"/>
    <w:rsid w:val="00B665AC"/>
    <w:rsid w:val="00B6689C"/>
    <w:rsid w:val="00B739B1"/>
    <w:rsid w:val="00BB057D"/>
    <w:rsid w:val="00BD456A"/>
    <w:rsid w:val="00BE73BA"/>
    <w:rsid w:val="00BF7A71"/>
    <w:rsid w:val="00C04082"/>
    <w:rsid w:val="00C81567"/>
    <w:rsid w:val="00C97FC0"/>
    <w:rsid w:val="00CA6365"/>
    <w:rsid w:val="00CB044D"/>
    <w:rsid w:val="00CE0CC6"/>
    <w:rsid w:val="00CE2F23"/>
    <w:rsid w:val="00D36D38"/>
    <w:rsid w:val="00D448DE"/>
    <w:rsid w:val="00D85F98"/>
    <w:rsid w:val="00DA1824"/>
    <w:rsid w:val="00DC2997"/>
    <w:rsid w:val="00DD7822"/>
    <w:rsid w:val="00E02687"/>
    <w:rsid w:val="00E07838"/>
    <w:rsid w:val="00E5476A"/>
    <w:rsid w:val="00E57CFE"/>
    <w:rsid w:val="00E63F23"/>
    <w:rsid w:val="00E66D80"/>
    <w:rsid w:val="00E85AF1"/>
    <w:rsid w:val="00E91BBF"/>
    <w:rsid w:val="00EC4B0B"/>
    <w:rsid w:val="00EC580F"/>
    <w:rsid w:val="00EF6231"/>
    <w:rsid w:val="00F32053"/>
    <w:rsid w:val="00F34906"/>
    <w:rsid w:val="00FB3F85"/>
    <w:rsid w:val="00FB5C19"/>
    <w:rsid w:val="00FC318D"/>
    <w:rsid w:val="00FE3899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B18"/>
  </w:style>
  <w:style w:type="paragraph" w:styleId="1">
    <w:name w:val="heading 1"/>
    <w:basedOn w:val="a"/>
    <w:next w:val="a"/>
    <w:link w:val="10"/>
    <w:uiPriority w:val="99"/>
    <w:qFormat/>
    <w:rsid w:val="00FC318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F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318D"/>
    <w:rPr>
      <w:rFonts w:ascii="Arial" w:hAnsi="Arial" w:cs="Arial"/>
      <w:b/>
      <w:bCs/>
      <w:color w:val="26282F"/>
      <w:sz w:val="24"/>
      <w:szCs w:val="24"/>
    </w:rPr>
  </w:style>
  <w:style w:type="character" w:styleId="a3">
    <w:name w:val="Strong"/>
    <w:basedOn w:val="a0"/>
    <w:uiPriority w:val="22"/>
    <w:qFormat/>
    <w:rsid w:val="00FC318D"/>
    <w:rPr>
      <w:b/>
      <w:bCs/>
    </w:rPr>
  </w:style>
  <w:style w:type="table" w:styleId="a4">
    <w:name w:val="Table Grid"/>
    <w:basedOn w:val="a1"/>
    <w:rsid w:val="00FC3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C318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1C8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5A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846B58"/>
    <w:rPr>
      <w:color w:val="106BBE"/>
    </w:rPr>
  </w:style>
  <w:style w:type="character" w:styleId="a9">
    <w:name w:val="Hyperlink"/>
    <w:basedOn w:val="a0"/>
    <w:uiPriority w:val="99"/>
    <w:unhideWhenUsed/>
    <w:rsid w:val="00E91BB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B3F8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B18"/>
  </w:style>
  <w:style w:type="paragraph" w:styleId="1">
    <w:name w:val="heading 1"/>
    <w:basedOn w:val="a"/>
    <w:next w:val="a"/>
    <w:link w:val="10"/>
    <w:uiPriority w:val="99"/>
    <w:qFormat/>
    <w:rsid w:val="00FC318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F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318D"/>
    <w:rPr>
      <w:rFonts w:ascii="Arial" w:hAnsi="Arial" w:cs="Arial"/>
      <w:b/>
      <w:bCs/>
      <w:color w:val="26282F"/>
      <w:sz w:val="24"/>
      <w:szCs w:val="24"/>
    </w:rPr>
  </w:style>
  <w:style w:type="character" w:styleId="a3">
    <w:name w:val="Strong"/>
    <w:basedOn w:val="a0"/>
    <w:uiPriority w:val="22"/>
    <w:qFormat/>
    <w:rsid w:val="00FC318D"/>
    <w:rPr>
      <w:b/>
      <w:bCs/>
    </w:rPr>
  </w:style>
  <w:style w:type="table" w:styleId="a4">
    <w:name w:val="Table Grid"/>
    <w:basedOn w:val="a1"/>
    <w:rsid w:val="00FC3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C318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1C8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5A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846B58"/>
    <w:rPr>
      <w:color w:val="106BBE"/>
    </w:rPr>
  </w:style>
  <w:style w:type="character" w:styleId="a9">
    <w:name w:val="Hyperlink"/>
    <w:basedOn w:val="a0"/>
    <w:uiPriority w:val="99"/>
    <w:unhideWhenUsed/>
    <w:rsid w:val="00E91BB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B3F8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3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80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90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3170799/0" TargetMode="External"/><Relationship Id="rId13" Type="http://schemas.openxmlformats.org/officeDocument/2006/relationships/hyperlink" Target="http://municipal.garant.ru/document/redirect/12112604/242232" TargetMode="External"/><Relationship Id="rId18" Type="http://schemas.openxmlformats.org/officeDocument/2006/relationships/hyperlink" Target="http://municipal.garant.ru/document/redirect/12112604/242243" TargetMode="Externa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12112604/242235" TargetMode="External"/><Relationship Id="rId12" Type="http://schemas.openxmlformats.org/officeDocument/2006/relationships/hyperlink" Target="http://municipal.garant.ru/document/redirect/12112604/80" TargetMode="External"/><Relationship Id="rId17" Type="http://schemas.openxmlformats.org/officeDocument/2006/relationships/hyperlink" Target="http://municipal.garant.ru/document/redirect/403170799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/redirect/12112604/2421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/redirect/12112604/242131145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unicipal.garant.ru/document/redirect/12112604/242233" TargetMode="External"/><Relationship Id="rId10" Type="http://schemas.openxmlformats.org/officeDocument/2006/relationships/hyperlink" Target="http://municipal.garant.ru/document/redirect/12112604/24227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municipal.garant.ru/document/redirect/12112604/24226" TargetMode="External"/><Relationship Id="rId14" Type="http://schemas.openxmlformats.org/officeDocument/2006/relationships/hyperlink" Target="http://municipal.garant.ru/document/redirect/12112604/2201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9911F-406C-4B3C-82F5-4340104FD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Novonukutsk</dc:creator>
  <cp:lastModifiedBy>МО</cp:lastModifiedBy>
  <cp:revision>6</cp:revision>
  <cp:lastPrinted>2022-04-04T05:26:00Z</cp:lastPrinted>
  <dcterms:created xsi:type="dcterms:W3CDTF">2023-01-24T03:50:00Z</dcterms:created>
  <dcterms:modified xsi:type="dcterms:W3CDTF">2023-01-26T01:43:00Z</dcterms:modified>
</cp:coreProperties>
</file>